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5211" w14:textId="4161D970" w:rsidR="005F72D6" w:rsidRPr="00AF7DAA" w:rsidRDefault="00B31633" w:rsidP="00B31633">
      <w:pPr>
        <w:jc w:val="center"/>
        <w:rPr>
          <w:sz w:val="20"/>
          <w:szCs w:val="20"/>
        </w:rPr>
      </w:pPr>
      <w:r w:rsidRPr="00B31633">
        <w:rPr>
          <w:sz w:val="40"/>
          <w:szCs w:val="40"/>
        </w:rPr>
        <w:t>l</w:t>
      </w:r>
      <w:r w:rsidR="006C71D9">
        <w:rPr>
          <w:sz w:val="40"/>
          <w:szCs w:val="40"/>
        </w:rPr>
        <w:t>1</w:t>
      </w:r>
      <w:r w:rsidR="007A2CCE">
        <w:rPr>
          <w:sz w:val="40"/>
          <w:szCs w:val="40"/>
        </w:rPr>
        <w:t>1</w:t>
      </w:r>
      <w:r w:rsidRPr="00B31633">
        <w:rPr>
          <w:sz w:val="40"/>
          <w:szCs w:val="40"/>
        </w:rPr>
        <w:t xml:space="preserve"> Xen</w:t>
      </w:r>
      <w:r w:rsidR="0079722C">
        <w:rPr>
          <w:sz w:val="40"/>
          <w:szCs w:val="40"/>
        </w:rPr>
        <w:t>.Hell.</w:t>
      </w:r>
      <w:r w:rsidRPr="00B31633">
        <w:rPr>
          <w:sz w:val="40"/>
          <w:szCs w:val="40"/>
        </w:rPr>
        <w:t>,1.</w:t>
      </w:r>
      <w:r w:rsidR="007A2CCE">
        <w:rPr>
          <w:sz w:val="40"/>
          <w:szCs w:val="40"/>
        </w:rPr>
        <w:t>7</w:t>
      </w:r>
      <w:r w:rsidRPr="00B31633">
        <w:rPr>
          <w:sz w:val="40"/>
          <w:szCs w:val="40"/>
        </w:rPr>
        <w:t>.</w:t>
      </w:r>
      <w:r w:rsidR="007A2CCE">
        <w:rPr>
          <w:sz w:val="40"/>
          <w:szCs w:val="40"/>
        </w:rPr>
        <w:t>8-</w:t>
      </w:r>
      <w:r w:rsidR="0079722C">
        <w:rPr>
          <w:sz w:val="40"/>
          <w:szCs w:val="40"/>
        </w:rPr>
        <w:t>22</w:t>
      </w:r>
    </w:p>
    <w:p w14:paraId="1B2BA8D2" w14:textId="77777777" w:rsidR="007A2CCE" w:rsidRPr="00406CB1" w:rsidRDefault="007A2CCE" w:rsidP="007A2CCE">
      <w:pPr>
        <w:rPr>
          <w:sz w:val="16"/>
          <w:szCs w:val="16"/>
          <w:lang w:val="el-GR"/>
        </w:rPr>
      </w:pPr>
      <w:r w:rsidRPr="00406CB1">
        <w:rPr>
          <w:sz w:val="16"/>
          <w:szCs w:val="16"/>
          <w:lang w:val="el-GR"/>
        </w:rPr>
        <w:t>http</w:t>
      </w:r>
      <w:r>
        <w:rPr>
          <w:sz w:val="16"/>
          <w:szCs w:val="16"/>
        </w:rPr>
        <w:t>:</w:t>
      </w:r>
      <w:r w:rsidRPr="00406CB1">
        <w:rPr>
          <w:sz w:val="16"/>
          <w:szCs w:val="16"/>
          <w:lang w:val="el-GR"/>
        </w:rPr>
        <w:t>//www.perseus.tufts.edu/hopper/text?doc=Perseus%3Atext%3A1999.01.0205%3Abook%3D1%3Achapter%3D7%3Asection%3D11</w:t>
      </w:r>
    </w:p>
    <w:p w14:paraId="739DCF05" w14:textId="77777777" w:rsidR="0079722C" w:rsidRDefault="00406CB1" w:rsidP="00AF4741">
      <w:pPr>
        <w:rPr>
          <w:lang w:val="el-GR"/>
        </w:rPr>
      </w:pPr>
      <w:r w:rsidRPr="00406CB1">
        <w:rPr>
          <w:lang w:val="el-GR"/>
        </w:rPr>
        <w:t>[8] μετὰ δὲ ταῦτα ἐγίγνετο Ἀπατούρια, ἐν οἷς οἵ τε πατέρες καὶ οἱ συγγενεῖς σύνεισι σφίσιν αὐτοῖς. οἱ οὖν περὶ τὸν Θηραμένην παρεσκεύασαν ἀνθρώπους μέλανα ἱμάτια ἔχοντας καὶ ἐν χρῷ κεκαρμένους πολλοὺς ἐν ταύτῃ τῇ ἑορτῇ, ἵνα πρὸς τὴν ἐκκλησίαν ἥκοιεν, ὡς δὴ συγγενεῖς ὄντες τῶν ἀπολωλότων, καὶ Καλλίξενον ἔπεισαν ἐν τῇ βουλῇ κατηγορεῖν τῶν στρατηγῶν.</w:t>
      </w:r>
      <w:r>
        <w:rPr>
          <w:lang w:val="el-GR"/>
        </w:rPr>
        <w:t xml:space="preserve"> </w:t>
      </w:r>
      <w:r w:rsidRPr="00406CB1">
        <w:rPr>
          <w:lang w:val="el-GR"/>
        </w:rPr>
        <w:t>[9] ἐντεῦθεν ἐκκλησίαν ἐποίουν, εἰς ἣν ἡ βουλὴ εἰσήνεγκε τὴν ἑαυτῆς γνώμην Καλλιξένου εἰπόντος τήνδε</w:t>
      </w:r>
      <w:r>
        <w:rPr>
          <w:lang w:val="el-GR"/>
        </w:rPr>
        <w:t>·</w:t>
      </w:r>
      <w:r w:rsidRPr="00406CB1">
        <w:rPr>
          <w:lang w:val="el-GR"/>
        </w:rPr>
        <w:t xml:space="preserve"> ἐπειδὴ τῶν τε κατηγορούντων κατὰ τῶν στρατηγῶν καὶ ἐκείνων ἀπολογουμένων ἐν τῇ προτέρᾳ ἐκκλησίᾳ ἀκηκόασι, διαψηφίσασθαι Ἀθηναίους ἅπαντας κατὰ φυλάς</w:t>
      </w:r>
      <w:r>
        <w:rPr>
          <w:lang w:val="el-GR"/>
        </w:rPr>
        <w:t>·</w:t>
      </w:r>
      <w:r w:rsidRPr="00406CB1">
        <w:rPr>
          <w:lang w:val="el-GR"/>
        </w:rPr>
        <w:t xml:space="preserve"> θεῖναι δὲ εἰς τὴν φυλὴν ἑκάστην δύο ὑδρίας</w:t>
      </w:r>
      <w:r>
        <w:rPr>
          <w:lang w:val="el-GR"/>
        </w:rPr>
        <w:t>·</w:t>
      </w:r>
      <w:r w:rsidRPr="00406CB1">
        <w:rPr>
          <w:lang w:val="el-GR"/>
        </w:rPr>
        <w:t xml:space="preserve"> ἐφ᾽ ἑκάστῃ δὲ τῇ φυλῇ κήρυκα κηρύττειν, ὅτῳ δοκοῦσιν ἀδικεῖν οἱ στρατηγοὶ οὐκ ἀνελόμενοι τοὺς νικήσαντας ἐν τῇ ναυμαχίᾳ, εἰς τὴν προτέραν ψηφίσασθαι, ὅτῳ δὲ μή, εἰς τὴν ὑστέραν</w:t>
      </w:r>
      <w:r>
        <w:rPr>
          <w:lang w:val="el-GR"/>
        </w:rPr>
        <w:t xml:space="preserve">· </w:t>
      </w:r>
      <w:r w:rsidRPr="00406CB1">
        <w:rPr>
          <w:lang w:val="el-GR"/>
        </w:rPr>
        <w:t>[10] ἂν δὲ δόξωσιν ἀδικεῖν, θανάτῳ ζημιῶσαι καὶ τοῖς ἕνδεκα παραδοῦναι καὶ τὰ χρήματα δημοσιεῦσαι, τὸ δ᾽ ἐπιδέκατον τῆς θεοῦ εἶναι.</w:t>
      </w:r>
      <w:r>
        <w:rPr>
          <w:lang w:val="el-GR"/>
        </w:rPr>
        <w:t xml:space="preserve"> </w:t>
      </w:r>
      <w:r w:rsidRPr="00406CB1">
        <w:rPr>
          <w:lang w:val="el-GR"/>
        </w:rPr>
        <w:t>[11] παρῆλθε δέ τις εἰς τὴν ἐκκλησίαν φάσκων ἐπὶ τεύχους ἀλφίτων σωθῆναι</w:t>
      </w:r>
      <w:r>
        <w:rPr>
          <w:lang w:val="el-GR"/>
        </w:rPr>
        <w:t>·</w:t>
      </w:r>
      <w:r w:rsidRPr="00406CB1">
        <w:rPr>
          <w:lang w:val="el-GR"/>
        </w:rPr>
        <w:t xml:space="preserve"> ἐπιστέλλειν δ᾽ αὐτῷ τοὺς ἀπολλυμένους, ἐὰν σωθῇ, ἀπαγγεῖλαι τῷ δήμῳ ὅτι οἱ στρατηγοὶ οὐκ ἀνείλοντο τοὺς ἀρίστους ὑπὲρ τῆς πατρίδος γενομένους.</w:t>
      </w:r>
      <w:r>
        <w:rPr>
          <w:lang w:val="el-GR"/>
        </w:rPr>
        <w:t xml:space="preserve"> </w:t>
      </w:r>
    </w:p>
    <w:p w14:paraId="5CB2F1D2" w14:textId="0141A689" w:rsidR="00AF4741" w:rsidRPr="00AF4741" w:rsidRDefault="002331D0" w:rsidP="00AF4741">
      <w:pPr>
        <w:rPr>
          <w:lang w:val="el-GR"/>
        </w:rPr>
      </w:pPr>
      <w:r w:rsidRPr="002331D0">
        <w:rPr>
          <w:lang w:val="el-GR"/>
        </w:rPr>
        <w:t>[12] τὸν δὲ Καλλίξενον προσεκαλέσαντο παράνομα φάσκοντες συγγεγραφέναι Εὐρυπτόλεμός τε ὁ Πεισιάνακτος καὶ ἄλλοι τινές. τοῦ δὲ δήμου ἔνιοι ταῦτα ἐπῄνουν, τὸ δὲ πλῆθος ἐβόα δεινὸν εἶναι εἰ μή τις ἐάσει τὸν δῆμον πράττειν ὃ ἂν βούληται.</w:t>
      </w:r>
      <w:r w:rsidR="00AF4741">
        <w:t xml:space="preserve"> </w:t>
      </w:r>
      <w:r w:rsidR="00AF4741" w:rsidRPr="00AF4741">
        <w:t>[13] καὶ ἐπὶ τούτοις εἰπόντος Λυκίσκου καὶ τούτους τῇ αὐτῇ ψήφῳ κρίνεσθαι ᾗπερ καὶ τοὺς στρατηγούς, ἐὰν μὴ ἀφῶσι τὴν κλῆσιν, ἐπεθορύβησε πάλιν ὁ ὄχλος, καὶ ἠναγκάσθησαν ἀφιέναι τὰς κλήσεις.</w:t>
      </w:r>
      <w:r w:rsidR="00AF4741">
        <w:t xml:space="preserve"> </w:t>
      </w:r>
      <w:r w:rsidR="00AF4741" w:rsidRPr="00AF4741">
        <w:t>[14] τῶν δὲ πρυτάνεών τινων οὐ φασκόντων προθήσειν τὴν διαψήφισιν παρὰ τὸν νόμον, αὖθις Καλλίξενος ἀναβὰς κατηγόρει αὐτῶν τὰ αὐτά.</w:t>
      </w:r>
      <w:r w:rsidR="00AF4741">
        <w:t xml:space="preserve"> </w:t>
      </w:r>
      <w:r w:rsidR="00AF4741" w:rsidRPr="00AF4741">
        <w:t>[15] οἱ δὲ ἐβόων καλεῖν τοὺς οὐ φάσκοντας. οἱ δὲ πρυτάνεις φοβηθέντες ὡμολόγουν πάντες προθήσειν πλὴν Σωκράτους τοῦ Σωφρονίσκου</w:t>
      </w:r>
      <w:r w:rsidR="00AF4741">
        <w:rPr>
          <w:lang w:val="el-GR"/>
        </w:rPr>
        <w:t>·</w:t>
      </w:r>
      <w:r w:rsidR="00AF4741" w:rsidRPr="00AF4741">
        <w:t xml:space="preserve"> οὗτος δ᾽ οὐκ ἔφη ἀλλ᾽ ἢ κατὰ νόμον πάντα ποιήσειν.</w:t>
      </w:r>
      <w:r w:rsidR="00AF4741">
        <w:rPr>
          <w:lang w:val="el-GR"/>
        </w:rPr>
        <w:t xml:space="preserve"> </w:t>
      </w:r>
      <w:r w:rsidR="004C7C49">
        <w:t>[</w:t>
      </w:r>
      <w:r w:rsidR="00AF4741" w:rsidRPr="00AF4741">
        <w:rPr>
          <w:lang w:val="el-GR"/>
        </w:rPr>
        <w:t>16] μετὰ δὲ ταῦτα ἀναβὰς Εὐρυπτόλεμος ἔλεξεν ὑπὲρ τῶν στρατηγῶν τάδε.</w:t>
      </w:r>
    </w:p>
    <w:p w14:paraId="7A8FD580" w14:textId="77777777" w:rsidR="006E2BF4" w:rsidRDefault="00AF4741" w:rsidP="00F46F26">
      <w:pPr>
        <w:rPr>
          <w:lang w:val="el-GR"/>
        </w:rPr>
      </w:pPr>
      <w:r w:rsidRPr="00AF4741">
        <w:rPr>
          <w:lang w:val="el-GR"/>
        </w:rPr>
        <w:t>τὰ μὲν κατηγορήσων, ὦ ἄνδρες Ἀθηναῖοι, ἀνέβην ἐνθάδε Περικλέους ἀναγκαίου μοι ὄντος καὶ ἐπιτηδείου καὶ Διομέδοντος φίλου, τὰ δ᾽ ὑπεραπολογησόμενος, τὰ δὲ συμβουλεύσων ἅ μοι δοκεῖ ἄριστα εἶναι ἁπάσῃ τῇ πόλει.</w:t>
      </w:r>
      <w:r>
        <w:rPr>
          <w:lang w:val="el-GR"/>
        </w:rPr>
        <w:t xml:space="preserve"> </w:t>
      </w:r>
      <w:r w:rsidRPr="00AF4741">
        <w:rPr>
          <w:lang w:val="el-GR"/>
        </w:rPr>
        <w:t>[17] κατηγορῶ μὲν οὖν αὐτῶν ὅτι ἔπεισαν τοὺς συνάρχοντας βουλομένους πέμπειν γράμματα τῇ τε βουλῇ καὶ ὑμῖν ὅτι ἐπέταξαν τῷ Θηραμένει καὶ Θρασυβούλῳ τετταράκοντα καὶ ἑπτὰ τριήρεσιν ἀνελέσθαι τοὺς ναυαγούς, οἱ δὲ οὐκ ἀνείλοντο.</w:t>
      </w:r>
      <w:r>
        <w:rPr>
          <w:lang w:val="el-GR"/>
        </w:rPr>
        <w:t xml:space="preserve"> </w:t>
      </w:r>
      <w:r w:rsidRPr="00AF4741">
        <w:rPr>
          <w:lang w:val="el-GR"/>
        </w:rPr>
        <w:t>[18] εἶτα νῦν τὴν αἰτίαν κοινὴν ἔχουσιν ἐκείνων ἰδίᾳ ἁμαρτόντων, καὶ ἀντὶ τῆς τότε φιλανθρωπίας νῦν ὑπ᾽ ἐκείνων τε καί τινων ἄλλων ἐπιβουλευόμενοι κινδυνεύουσιν ἀπολέσθαι;</w:t>
      </w:r>
      <w:r>
        <w:rPr>
          <w:lang w:val="el-GR"/>
        </w:rPr>
        <w:t xml:space="preserve"> </w:t>
      </w:r>
      <w:r w:rsidRPr="00AF4741">
        <w:rPr>
          <w:lang w:val="el-GR"/>
        </w:rPr>
        <w:t>[19] οὔκ, ἂν ὑμεῖς γέ μοι πείθησθε τὰ δίκαια καὶ ὅσια ποιοῦντες, καὶ ὅθεν μάλιστ᾽ ἀληθῆ πεύσεσθε καὶ οὐ μετανοήσαντες ὕστερον εὑρήσετε σφᾶς αὐτοὺς ἡμαρτηκότας τὰ μέγιστα εἰς θεούς τε καὶ ὑμᾶς αὐτούς. συμβουλεύω δ᾽ ὑμῖν, ἐν οἷς οὔθ᾽ ὑπ᾽ ἐμοῦ οὔθ᾽ ὑπ᾽ ἄλλου οὐδενὸς ἔστιν ἐξαπατηθῆναι ὑμᾶς, καὶ τοὺς ἀδικοῦντας εἰδότες κολάσεσθε ᾗ ἂν βούλησθε δίκῃ, καὶ ἅμα πάντας καὶ καθ᾽ ἕνα ἕκαστον, εἰ μὴ πλέον, ἀλλὰ μίαν ἡμέραν δόντες αὐτοῖς ὑπὲρ αὑτῶν ἀπολογήσασθαι, μὴ ἄλλοις μᾶλλον πιστεύοντες ἢ ὑμῖν αὐτοῖς.</w:t>
      </w:r>
      <w:r w:rsidR="003570F5">
        <w:rPr>
          <w:lang w:val="el-GR"/>
        </w:rPr>
        <w:t xml:space="preserve"> </w:t>
      </w:r>
    </w:p>
    <w:p w14:paraId="56734B97" w14:textId="39D4AE60" w:rsidR="0079722C" w:rsidRDefault="006E2BF4" w:rsidP="00F46F26">
      <w:pPr>
        <w:rPr>
          <w:lang w:val="el-GR"/>
        </w:rPr>
      </w:pPr>
      <w:r>
        <w:t>[</w:t>
      </w:r>
      <w:r w:rsidR="003570F5" w:rsidRPr="003570F5">
        <w:rPr>
          <w:lang w:val="el-GR"/>
        </w:rPr>
        <w:t>20] ἴστε δέ, ὦ ἄνδρες Ἀθηναῖοι, πάντες ὅτι τὸ Καννωνοῦ ψήφισμά ἐστιν ἰσχυρότατον, ὃ κελεύει, ἐάν τις τὸν τῶν Ἀθηναίων δῆμον ἀδικῇ, δεδεμένον ἀποδικεῖν ἐν τῷ δήμῳ, καὶ ἐὰν καταγνωσθῇ ἀδικεῖν, ἀποθανεῖν εἰς τὸ βάραθρο</w:t>
      </w:r>
      <w:r w:rsidRPr="003570F5">
        <w:rPr>
          <w:lang w:val="el-GR"/>
        </w:rPr>
        <w:t>ν ἐμβληθέντα, τὰ δὲ χρήματα αὐτοῦ δημευθῆναι καὶ τῆς θεοῦ τὸ ἐπιδέκατον εἶναι.</w:t>
      </w:r>
      <w:r>
        <w:rPr>
          <w:lang w:val="el-GR"/>
        </w:rPr>
        <w:t xml:space="preserve"> </w:t>
      </w:r>
      <w:r w:rsidR="003570F5" w:rsidRPr="003570F5">
        <w:t xml:space="preserve"> </w:t>
      </w:r>
      <w:r w:rsidR="003570F5" w:rsidRPr="003570F5">
        <w:rPr>
          <w:lang w:val="el-GR"/>
        </w:rPr>
        <w:t>[21] κατὰ τοῦτο τὸ ψήφισμα κελεύω κρίνεσθαι τοὺς στρατηγοὺς καὶ νὴ Δία, ἂν ὑμῖν γε δοκῇ, πρῶτον Περικλέα τὸν ἐμοὶ προσήκοντα</w:t>
      </w:r>
      <w:r>
        <w:rPr>
          <w:lang w:val="el-GR"/>
        </w:rPr>
        <w:t>·</w:t>
      </w:r>
      <w:r w:rsidR="003570F5" w:rsidRPr="003570F5">
        <w:rPr>
          <w:lang w:val="el-GR"/>
        </w:rPr>
        <w:t xml:space="preserve"> αἰσχρὸν γάρ μοί ἐστιν ἐκεῖνον περὶ πλείονος ποιεῖσθαι ἢ τὴν ὅλην πόλιν. [22] τοῦτο δ᾽ εἰ βούλεσθε, κατὰ τόνδε τὸν νόμον κρίνατε, ὅς ἐστιν ἐπὶ τοῖς ἱεροσύλοις καὶ προδόταις, ἐάν τις ἢ τὴν πόλιν προδιδῷ ἢ τὰ ἱερὰ κλέπτῃ, κριθέντα ἐν δικαστηρίῳ, ἂν καταγνωσθῇ, μὴ ταφῆναι ἐν τῇ Ἀττικῇ, τὰ δὲ χρήματα αὐτοῦ δημόσια εἶναι.</w:t>
      </w:r>
      <w:r w:rsidR="003570F5">
        <w:rPr>
          <w:lang w:val="el-GR"/>
        </w:rPr>
        <w:t xml:space="preserve"> </w:t>
      </w:r>
    </w:p>
    <w:p w14:paraId="2F3264C7" w14:textId="7D3F95E0" w:rsidR="00605DF7" w:rsidRPr="00605DF7" w:rsidRDefault="00605DF7" w:rsidP="00F46F26">
      <w:r>
        <w:t xml:space="preserve">Zum Psephisma des Kannonos findet sich </w:t>
      </w:r>
      <w:hyperlink r:id="rId4" w:history="1">
        <w:r w:rsidRPr="00605DF7">
          <w:rPr>
            <w:rStyle w:val="Hyperlink"/>
          </w:rPr>
          <w:t>ein Aufsatz aus dem Jahre 1880</w:t>
        </w:r>
      </w:hyperlink>
      <w:r>
        <w:t xml:space="preserve"> im Internet.</w:t>
      </w:r>
    </w:p>
    <w:p w14:paraId="661B2123" w14:textId="0DF7D7FA" w:rsidR="0079722C" w:rsidRDefault="0079722C">
      <w:pPr>
        <w:rPr>
          <w:lang w:val="el-GR"/>
        </w:rPr>
      </w:pPr>
    </w:p>
    <w:sectPr w:rsidR="0079722C" w:rsidSect="0079722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74"/>
    <w:rsid w:val="000433A9"/>
    <w:rsid w:val="000C7376"/>
    <w:rsid w:val="00152706"/>
    <w:rsid w:val="00181F84"/>
    <w:rsid w:val="001C6B15"/>
    <w:rsid w:val="002331D0"/>
    <w:rsid w:val="00333FCE"/>
    <w:rsid w:val="003570F5"/>
    <w:rsid w:val="00406CB1"/>
    <w:rsid w:val="00436A3E"/>
    <w:rsid w:val="00462F56"/>
    <w:rsid w:val="004C7C49"/>
    <w:rsid w:val="00605DF7"/>
    <w:rsid w:val="006C71D9"/>
    <w:rsid w:val="006E2BF4"/>
    <w:rsid w:val="007356DF"/>
    <w:rsid w:val="00763112"/>
    <w:rsid w:val="0079722C"/>
    <w:rsid w:val="007A2CCE"/>
    <w:rsid w:val="007C44AC"/>
    <w:rsid w:val="008C3174"/>
    <w:rsid w:val="008E5711"/>
    <w:rsid w:val="00AD4B9D"/>
    <w:rsid w:val="00AF4741"/>
    <w:rsid w:val="00AF7DAA"/>
    <w:rsid w:val="00B31633"/>
    <w:rsid w:val="00C22090"/>
    <w:rsid w:val="00E9549E"/>
    <w:rsid w:val="00F002EB"/>
    <w:rsid w:val="00F46F26"/>
    <w:rsid w:val="00F728FB"/>
    <w:rsid w:val="00F80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DF0B"/>
  <w15:chartTrackingRefBased/>
  <w15:docId w15:val="{E8E3330F-416D-4D7E-AAFD-39BA0BF8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C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02EB"/>
    <w:rPr>
      <w:color w:val="0563C1" w:themeColor="hyperlink"/>
      <w:u w:val="single"/>
    </w:rPr>
  </w:style>
  <w:style w:type="character" w:styleId="NichtaufgelsteErwhnung">
    <w:name w:val="Unresolved Mention"/>
    <w:basedOn w:val="Absatz-Standardschriftart"/>
    <w:uiPriority w:val="99"/>
    <w:semiHidden/>
    <w:unhideWhenUsed/>
    <w:rsid w:val="00F00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2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b.uni-koeln.de/cdm/singleitem/collection/rhm/id/6309/rec/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10</cp:revision>
  <dcterms:created xsi:type="dcterms:W3CDTF">2021-06-08T14:14:00Z</dcterms:created>
  <dcterms:modified xsi:type="dcterms:W3CDTF">2021-06-10T14:45:00Z</dcterms:modified>
</cp:coreProperties>
</file>