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F356" w14:textId="0E8D8D8E" w:rsidR="005069DE" w:rsidRPr="00B20538" w:rsidRDefault="00B20538" w:rsidP="00B20538">
      <w:pPr>
        <w:jc w:val="center"/>
        <w:rPr>
          <w:rFonts w:ascii="Alkaios" w:hAnsi="Alkaios"/>
          <w:sz w:val="40"/>
          <w:szCs w:val="40"/>
        </w:rPr>
      </w:pPr>
      <w:r w:rsidRPr="00B20538">
        <w:rPr>
          <w:rFonts w:ascii="Alkaios" w:hAnsi="Alkaios"/>
          <w:sz w:val="40"/>
          <w:szCs w:val="40"/>
        </w:rPr>
        <w:t>Plot.Pol.IX ganz</w:t>
      </w:r>
    </w:p>
    <w:p w14:paraId="2E06E46F" w14:textId="77777777" w:rsidR="00B20538" w:rsidRPr="00B20538" w:rsidRDefault="00B20538" w:rsidP="00B20538">
      <w:pPr>
        <w:rPr>
          <w:rFonts w:ascii="Alkaios" w:hAnsi="Alkaios"/>
        </w:rPr>
      </w:pPr>
      <w:r w:rsidRPr="00B20538">
        <w:rPr>
          <w:rFonts w:ascii="Alkaios" w:hAnsi="Alkaios"/>
        </w:rPr>
        <w:t>[</w:t>
      </w:r>
      <w:hyperlink r:id="rId4" w:anchor="p571a" w:history="1">
        <w:r w:rsidRPr="00B20538">
          <w:rPr>
            <w:rStyle w:val="Hyperlink"/>
            <w:rFonts w:ascii="Alkaios" w:hAnsi="Alkaios"/>
          </w:rPr>
          <w:t>571a</w:t>
        </w:r>
      </w:hyperlink>
      <w:r w:rsidRPr="00B20538">
        <w:rPr>
          <w:rFonts w:ascii="Alkaios" w:hAnsi="Alkaios"/>
        </w:rPr>
        <w:t>] α</w:t>
      </w:r>
      <w:r w:rsidRPr="00B20538">
        <w:rPr>
          <w:rFonts w:ascii="Alkaios" w:hAnsi="Alkaios" w:cs="Arial"/>
        </w:rPr>
        <w:t>ὐ</w:t>
      </w:r>
      <w:r w:rsidRPr="00B20538">
        <w:rPr>
          <w:rFonts w:ascii="Alkaios" w:hAnsi="Alkaios"/>
        </w:rPr>
        <w:t>τ</w:t>
      </w:r>
      <w:r w:rsidRPr="00B20538">
        <w:rPr>
          <w:rFonts w:ascii="Alkaios" w:hAnsi="Alkaios" w:cs="Arial"/>
        </w:rPr>
        <w:t>ὸ</w:t>
      </w:r>
      <w:r w:rsidRPr="00B20538">
        <w:rPr>
          <w:rFonts w:ascii="Alkaios" w:hAnsi="Alkaios"/>
        </w:rPr>
        <w:t>ς δ</w:t>
      </w:r>
      <w:r w:rsidRPr="00B20538">
        <w:rPr>
          <w:rFonts w:ascii="Alkaios" w:hAnsi="Alkaios" w:cs="Arial"/>
        </w:rPr>
        <w:t>ὴ</w:t>
      </w:r>
      <w:r w:rsidRPr="00B20538">
        <w:rPr>
          <w:rFonts w:ascii="Alkaios" w:hAnsi="Alkaios"/>
        </w:rPr>
        <w:t xml:space="preserve"> λοιπός, </w:t>
      </w:r>
      <w:r w:rsidRPr="00B20538">
        <w:rPr>
          <w:rFonts w:ascii="Alkaios" w:hAnsi="Alkaios" w:cs="Arial"/>
        </w:rPr>
        <w:t>ἦ</w:t>
      </w:r>
      <w:r w:rsidRPr="00B20538">
        <w:rPr>
          <w:rFonts w:ascii="Alkaios" w:hAnsi="Alkaios"/>
        </w:rPr>
        <w:t>ν δ</w:t>
      </w:r>
      <w:r w:rsidRPr="00B20538">
        <w:rPr>
          <w:rFonts w:ascii="Alkaios" w:hAnsi="Alkaios" w:cs="Arial"/>
        </w:rPr>
        <w:t>᾽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 xml:space="preserve">γώ, </w:t>
      </w:r>
      <w:r w:rsidRPr="00B20538">
        <w:rPr>
          <w:rFonts w:ascii="Alkaios" w:hAnsi="Alkaios" w:cs="Arial"/>
        </w:rPr>
        <w:t>ὁ</w:t>
      </w:r>
      <w:r w:rsidRPr="00B20538">
        <w:rPr>
          <w:rFonts w:ascii="Alkaios" w:hAnsi="Alkaios"/>
        </w:rPr>
        <w:t xml:space="preserve"> τυραννικ</w:t>
      </w:r>
      <w:r w:rsidRPr="00B20538">
        <w:rPr>
          <w:rFonts w:ascii="Alkaios" w:hAnsi="Alkaios" w:cs="Arial"/>
        </w:rPr>
        <w:t>ὸ</w:t>
      </w:r>
      <w:r w:rsidRPr="00B20538">
        <w:rPr>
          <w:rFonts w:ascii="Alkaios" w:hAnsi="Alkaios"/>
        </w:rPr>
        <w:t xml:space="preserve">ς </w:t>
      </w:r>
      <w:r w:rsidRPr="00B20538">
        <w:rPr>
          <w:rFonts w:ascii="Alkaios" w:hAnsi="Alkaios" w:cs="Arial"/>
        </w:rPr>
        <w:t>ἀ</w:t>
      </w:r>
      <w:r w:rsidRPr="00B20538">
        <w:rPr>
          <w:rFonts w:ascii="Alkaios" w:hAnsi="Alkaios"/>
        </w:rPr>
        <w:t>ν</w:t>
      </w:r>
      <w:r w:rsidRPr="00B20538">
        <w:rPr>
          <w:rFonts w:ascii="Alkaios" w:hAnsi="Alkaios" w:cs="Arial"/>
        </w:rPr>
        <w:t>ὴ</w:t>
      </w:r>
      <w:r w:rsidRPr="00B20538">
        <w:rPr>
          <w:rFonts w:ascii="Alkaios" w:hAnsi="Alkaios"/>
        </w:rPr>
        <w:t>ρ σκέψασθαι, π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 xml:space="preserve">ς τε μεθίσταται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κ δημοκρατικο</w:t>
      </w:r>
      <w:r w:rsidRPr="00B20538">
        <w:rPr>
          <w:rFonts w:ascii="Alkaios" w:hAnsi="Alkaios" w:cs="Arial"/>
        </w:rPr>
        <w:t>ῦ</w:t>
      </w:r>
      <w:r w:rsidRPr="00B20538">
        <w:rPr>
          <w:rFonts w:ascii="Alkaios" w:hAnsi="Alkaios"/>
        </w:rPr>
        <w:t>, γενόμενός τε πο</w:t>
      </w:r>
      <w:r w:rsidRPr="00B20538">
        <w:rPr>
          <w:rFonts w:ascii="Alkaios" w:hAnsi="Alkaios" w:cs="Arial"/>
        </w:rPr>
        <w:t>ῖ</w:t>
      </w:r>
      <w:r w:rsidRPr="00B20538">
        <w:rPr>
          <w:rFonts w:ascii="Alkaios" w:hAnsi="Alkaios"/>
        </w:rPr>
        <w:t xml:space="preserve">ός τίς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στιν κα</w:t>
      </w:r>
      <w:r w:rsidRPr="00B20538">
        <w:rPr>
          <w:rFonts w:ascii="Alkaios" w:hAnsi="Alkaios" w:cs="Arial"/>
        </w:rPr>
        <w:t>ὶ</w:t>
      </w:r>
      <w:r w:rsidRPr="00B20538">
        <w:rPr>
          <w:rFonts w:ascii="Alkaios" w:hAnsi="Alkaios"/>
        </w:rPr>
        <w:t xml:space="preserve"> τίνα τρόπον ζ</w:t>
      </w:r>
      <w:r w:rsidRPr="00B20538">
        <w:rPr>
          <w:rFonts w:ascii="Alkaios" w:hAnsi="Alkaios" w:cs="Arial"/>
        </w:rPr>
        <w:t>ῇ</w:t>
      </w:r>
      <w:r w:rsidRPr="00B20538">
        <w:rPr>
          <w:rFonts w:ascii="Alkaios" w:hAnsi="Alkaios"/>
        </w:rPr>
        <w:t xml:space="preserve">, </w:t>
      </w:r>
      <w:r w:rsidRPr="00B20538">
        <w:rPr>
          <w:rFonts w:ascii="Alkaios" w:hAnsi="Alkaios" w:cs="Arial"/>
        </w:rPr>
        <w:t>ἄ</w:t>
      </w:r>
      <w:r w:rsidRPr="00B20538">
        <w:rPr>
          <w:rFonts w:ascii="Alkaios" w:hAnsi="Alkaios"/>
        </w:rPr>
        <w:t xml:space="preserve">θλιον </w:t>
      </w:r>
      <w:r w:rsidRPr="00B20538">
        <w:rPr>
          <w:rFonts w:ascii="Alkaios" w:hAnsi="Alkaios" w:cs="Arial"/>
        </w:rPr>
        <w:t>ἢ</w:t>
      </w:r>
      <w:r w:rsidRPr="00B20538">
        <w:rPr>
          <w:rFonts w:ascii="Alkaios" w:hAnsi="Alkaios"/>
        </w:rPr>
        <w:t xml:space="preserve"> μακάριον. </w:t>
      </w:r>
    </w:p>
    <w:p w14:paraId="59764ED0" w14:textId="77777777" w:rsidR="00B20538" w:rsidRPr="00B20538" w:rsidRDefault="00B20538" w:rsidP="00B20538">
      <w:pPr>
        <w:rPr>
          <w:rFonts w:ascii="Alkaios" w:hAnsi="Alkaios"/>
        </w:rPr>
      </w:pPr>
      <w:r w:rsidRPr="00B20538">
        <w:rPr>
          <w:rFonts w:ascii="Alkaios" w:hAnsi="Alkaios"/>
        </w:rPr>
        <w:t>λοιπ</w:t>
      </w:r>
      <w:r w:rsidRPr="00B20538">
        <w:rPr>
          <w:rFonts w:ascii="Alkaios" w:hAnsi="Alkaios" w:cs="Arial"/>
        </w:rPr>
        <w:t>ὸ</w:t>
      </w:r>
      <w:r w:rsidRPr="00B20538">
        <w:rPr>
          <w:rFonts w:ascii="Alkaios" w:hAnsi="Alkaios"/>
        </w:rPr>
        <w:t>ς γ</w:t>
      </w:r>
      <w:r w:rsidRPr="00B20538">
        <w:rPr>
          <w:rFonts w:ascii="Alkaios" w:hAnsi="Alkaios" w:cs="Arial"/>
        </w:rPr>
        <w:t>ὰ</w:t>
      </w:r>
      <w:r w:rsidRPr="00B20538">
        <w:rPr>
          <w:rFonts w:ascii="Alkaios" w:hAnsi="Alkaios"/>
        </w:rPr>
        <w:t>ρ ο</w:t>
      </w:r>
      <w:r w:rsidRPr="00B20538">
        <w:rPr>
          <w:rFonts w:ascii="Alkaios" w:hAnsi="Alkaios" w:cs="Arial"/>
        </w:rPr>
        <w:t>ὖ</w:t>
      </w:r>
      <w:r w:rsidRPr="00B20538">
        <w:rPr>
          <w:rFonts w:ascii="Alkaios" w:hAnsi="Alkaios"/>
        </w:rPr>
        <w:t xml:space="preserve">ν </w:t>
      </w:r>
      <w:r w:rsidRPr="00B20538">
        <w:rPr>
          <w:rFonts w:ascii="Alkaios" w:hAnsi="Alkaios" w:cs="Arial"/>
        </w:rPr>
        <w:t>ἔ</w:t>
      </w:r>
      <w:r w:rsidRPr="00B20538">
        <w:rPr>
          <w:rFonts w:ascii="Alkaios" w:hAnsi="Alkaios"/>
        </w:rPr>
        <w:t>τι ο</w:t>
      </w:r>
      <w:r w:rsidRPr="00B20538">
        <w:rPr>
          <w:rFonts w:ascii="Alkaios" w:hAnsi="Alkaios" w:cs="Arial"/>
        </w:rPr>
        <w:t>ὗ</w:t>
      </w:r>
      <w:r w:rsidRPr="00B20538">
        <w:rPr>
          <w:rFonts w:ascii="Alkaios" w:hAnsi="Alkaios"/>
        </w:rPr>
        <w:t xml:space="preserve">τος, </w:t>
      </w:r>
      <w:r w:rsidRPr="00B20538">
        <w:rPr>
          <w:rFonts w:ascii="Alkaios" w:hAnsi="Alkaios" w:cs="Arial"/>
        </w:rPr>
        <w:t>ἔ</w:t>
      </w:r>
      <w:r w:rsidRPr="00B20538">
        <w:rPr>
          <w:rFonts w:ascii="Alkaios" w:hAnsi="Alkaios"/>
        </w:rPr>
        <w:t xml:space="preserve">φη. </w:t>
      </w:r>
    </w:p>
    <w:p w14:paraId="2ABA6F42" w14:textId="77777777" w:rsidR="00B20538" w:rsidRPr="00B20538" w:rsidRDefault="00B20538" w:rsidP="00B20538">
      <w:pPr>
        <w:rPr>
          <w:rFonts w:ascii="Alkaios" w:hAnsi="Alkaios"/>
        </w:rPr>
      </w:pPr>
      <w:r w:rsidRPr="00B20538">
        <w:rPr>
          <w:rFonts w:ascii="Alkaios" w:hAnsi="Alkaios"/>
        </w:rPr>
        <w:t>ο</w:t>
      </w:r>
      <w:r w:rsidRPr="00B20538">
        <w:rPr>
          <w:rFonts w:ascii="Alkaios" w:hAnsi="Alkaios" w:cs="Arial"/>
        </w:rPr>
        <w:t>ἶ</w:t>
      </w:r>
      <w:r w:rsidRPr="00B20538">
        <w:rPr>
          <w:rFonts w:ascii="Alkaios" w:hAnsi="Alkaios"/>
        </w:rPr>
        <w:t>σθ</w:t>
      </w:r>
      <w:r w:rsidRPr="00B20538">
        <w:rPr>
          <w:rFonts w:ascii="Alkaios" w:hAnsi="Alkaios" w:cs="Arial"/>
        </w:rPr>
        <w:t>᾽</w:t>
      </w:r>
      <w:r w:rsidRPr="00B20538">
        <w:rPr>
          <w:rFonts w:ascii="Alkaios" w:hAnsi="Alkaios"/>
        </w:rPr>
        <w:t xml:space="preserve"> ο</w:t>
      </w:r>
      <w:r w:rsidRPr="00B20538">
        <w:rPr>
          <w:rFonts w:ascii="Alkaios" w:hAnsi="Alkaios" w:cs="Arial"/>
        </w:rPr>
        <w:t>ὖ</w:t>
      </w:r>
      <w:r w:rsidRPr="00B20538">
        <w:rPr>
          <w:rFonts w:ascii="Alkaios" w:hAnsi="Alkaios"/>
        </w:rPr>
        <w:t xml:space="preserve">ν, </w:t>
      </w:r>
      <w:r w:rsidRPr="00B20538">
        <w:rPr>
          <w:rFonts w:ascii="Alkaios" w:hAnsi="Alkaios" w:cs="Arial"/>
        </w:rPr>
        <w:t>ἦ</w:t>
      </w:r>
      <w:r w:rsidRPr="00B20538">
        <w:rPr>
          <w:rFonts w:ascii="Alkaios" w:hAnsi="Alkaios"/>
        </w:rPr>
        <w:t>ν δ</w:t>
      </w:r>
      <w:r w:rsidRPr="00B20538">
        <w:rPr>
          <w:rFonts w:ascii="Alkaios" w:hAnsi="Alkaios" w:cs="Arial"/>
        </w:rPr>
        <w:t>᾽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 xml:space="preserve">γώ, </w:t>
      </w:r>
      <w:r w:rsidRPr="00B20538">
        <w:rPr>
          <w:rFonts w:ascii="Alkaios" w:hAnsi="Alkaios" w:cs="Arial"/>
        </w:rPr>
        <w:t>ὃ</w:t>
      </w:r>
      <w:r w:rsidRPr="00B20538">
        <w:rPr>
          <w:rFonts w:ascii="Alkaios" w:hAnsi="Alkaios"/>
        </w:rPr>
        <w:t xml:space="preserve"> ποθ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ἔ</w:t>
      </w:r>
      <w:r w:rsidRPr="00B20538">
        <w:rPr>
          <w:rFonts w:ascii="Alkaios" w:hAnsi="Alkaios"/>
        </w:rPr>
        <w:t xml:space="preserve">τι; </w:t>
      </w:r>
    </w:p>
    <w:p w14:paraId="4D4B0DD1" w14:textId="77777777" w:rsidR="00B20538" w:rsidRPr="00B20538" w:rsidRDefault="00B20538" w:rsidP="00B20538">
      <w:pPr>
        <w:rPr>
          <w:rFonts w:ascii="Alkaios" w:hAnsi="Alkaios"/>
        </w:rPr>
      </w:pPr>
      <w:r w:rsidRPr="00B20538">
        <w:rPr>
          <w:rFonts w:ascii="Alkaios" w:hAnsi="Alkaios"/>
        </w:rPr>
        <w:t>τ</w:t>
      </w:r>
      <w:r w:rsidRPr="00B20538">
        <w:rPr>
          <w:rFonts w:ascii="Alkaios" w:hAnsi="Alkaios" w:cs="Arial"/>
        </w:rPr>
        <w:t>ὸ</w:t>
      </w:r>
      <w:r w:rsidRPr="00B20538">
        <w:rPr>
          <w:rFonts w:ascii="Alkaios" w:hAnsi="Alkaios"/>
        </w:rPr>
        <w:t xml:space="preserve"> πο</w:t>
      </w:r>
      <w:r w:rsidRPr="00B20538">
        <w:rPr>
          <w:rFonts w:ascii="Alkaios" w:hAnsi="Alkaios" w:cs="Arial"/>
        </w:rPr>
        <w:t>ῖ</w:t>
      </w:r>
      <w:r w:rsidRPr="00B20538">
        <w:rPr>
          <w:rFonts w:ascii="Alkaios" w:hAnsi="Alkaios"/>
        </w:rPr>
        <w:t xml:space="preserve">ον; </w:t>
      </w:r>
    </w:p>
    <w:p w14:paraId="535DF8C5" w14:textId="77777777" w:rsidR="00B20538" w:rsidRPr="00B20538" w:rsidRDefault="00B20538" w:rsidP="00B20538">
      <w:pPr>
        <w:rPr>
          <w:rFonts w:ascii="Alkaios" w:hAnsi="Alkaios"/>
        </w:rPr>
      </w:pPr>
      <w:r w:rsidRPr="00B20538">
        <w:rPr>
          <w:rFonts w:ascii="Alkaios" w:hAnsi="Alkaios"/>
        </w:rPr>
        <w:t>τ</w:t>
      </w:r>
      <w:r w:rsidRPr="00B20538">
        <w:rPr>
          <w:rFonts w:ascii="Alkaios" w:hAnsi="Alkaios" w:cs="Arial"/>
        </w:rPr>
        <w:t>ὸ</w:t>
      </w:r>
      <w:r w:rsidRPr="00B20538">
        <w:rPr>
          <w:rFonts w:ascii="Alkaios" w:hAnsi="Alkaios"/>
        </w:rPr>
        <w:t xml:space="preserve"> τ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 xml:space="preserve">ν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πιθυμι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>ν, ο</w:t>
      </w:r>
      <w:r w:rsidRPr="00B20538">
        <w:rPr>
          <w:rFonts w:ascii="Alkaios" w:hAnsi="Alkaios" w:cs="Arial"/>
        </w:rPr>
        <w:t>ἷ</w:t>
      </w:r>
      <w:r w:rsidRPr="00B20538">
        <w:rPr>
          <w:rFonts w:ascii="Alkaios" w:hAnsi="Alkaios"/>
        </w:rPr>
        <w:t>αί τε κα</w:t>
      </w:r>
      <w:r w:rsidRPr="00B20538">
        <w:rPr>
          <w:rFonts w:ascii="Alkaios" w:hAnsi="Alkaios" w:cs="Arial"/>
        </w:rPr>
        <w:t>ὶ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ὅ</w:t>
      </w:r>
      <w:r w:rsidRPr="00B20538">
        <w:rPr>
          <w:rFonts w:ascii="Alkaios" w:hAnsi="Alkaios"/>
        </w:rPr>
        <w:t>σαι ε</w:t>
      </w:r>
      <w:r w:rsidRPr="00B20538">
        <w:rPr>
          <w:rFonts w:ascii="Alkaios" w:hAnsi="Alkaios" w:cs="Arial"/>
        </w:rPr>
        <w:t>ἰ</w:t>
      </w:r>
      <w:r w:rsidRPr="00B20538">
        <w:rPr>
          <w:rFonts w:ascii="Alkaios" w:hAnsi="Alkaios"/>
        </w:rPr>
        <w:t>σίν, ο</w:t>
      </w:r>
      <w:r w:rsidRPr="00B20538">
        <w:rPr>
          <w:rFonts w:ascii="Alkaios" w:hAnsi="Alkaios" w:cs="Arial"/>
        </w:rPr>
        <w:t>ὔ</w:t>
      </w:r>
      <w:r w:rsidRPr="00B20538">
        <w:rPr>
          <w:rFonts w:ascii="Alkaios" w:hAnsi="Alkaios"/>
        </w:rPr>
        <w:t xml:space="preserve"> μοι δοκο</w:t>
      </w:r>
      <w:r w:rsidRPr="00B20538">
        <w:rPr>
          <w:rFonts w:ascii="Alkaios" w:hAnsi="Alkaios" w:cs="Arial"/>
        </w:rPr>
        <w:t>ῦ</w:t>
      </w:r>
      <w:r w:rsidRPr="00B20538">
        <w:rPr>
          <w:rFonts w:ascii="Alkaios" w:hAnsi="Alkaios"/>
        </w:rPr>
        <w:t xml:space="preserve">μεν </w:t>
      </w:r>
      <w:r w:rsidRPr="00B20538">
        <w:rPr>
          <w:rFonts w:ascii="Alkaios" w:hAnsi="Alkaios" w:cs="Arial"/>
        </w:rPr>
        <w:t>ἱ</w:t>
      </w:r>
      <w:r w:rsidRPr="00B20538">
        <w:rPr>
          <w:rFonts w:ascii="Alkaios" w:hAnsi="Alkaios"/>
        </w:rPr>
        <w:t>καν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>ς δι</w:t>
      </w:r>
      <w:r w:rsidRPr="00B20538">
        <w:rPr>
          <w:rFonts w:ascii="Alkaios" w:hAnsi="Alkaios" w:cs="Arial"/>
        </w:rPr>
        <w:t>ῃ</w:t>
      </w:r>
      <w:r w:rsidRPr="00B20538">
        <w:rPr>
          <w:rFonts w:ascii="Alkaios" w:hAnsi="Alkaios"/>
        </w:rPr>
        <w:t>ρ</w:t>
      </w:r>
      <w:r w:rsidRPr="00B20538">
        <w:rPr>
          <w:rFonts w:ascii="Alkaios" w:hAnsi="Alkaios" w:cs="Arial"/>
        </w:rPr>
        <w:t>ῆ</w:t>
      </w:r>
      <w:r w:rsidRPr="00B20538">
        <w:rPr>
          <w:rFonts w:ascii="Alkaios" w:hAnsi="Alkaios"/>
        </w:rPr>
        <w:t>σθαι. τούτου δ</w:t>
      </w:r>
      <w:r w:rsidRPr="00B20538">
        <w:rPr>
          <w:rFonts w:ascii="Alkaios" w:hAnsi="Alkaios" w:cs="Arial"/>
        </w:rPr>
        <w:t>ὴ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νδε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 xml:space="preserve">ς </w:t>
      </w:r>
      <w:r w:rsidRPr="00B20538">
        <w:rPr>
          <w:rFonts w:ascii="Alkaios" w:hAnsi="Alkaios" w:cs="Arial"/>
        </w:rPr>
        <w:t>ἔ</w:t>
      </w:r>
      <w:r w:rsidRPr="00B20538">
        <w:rPr>
          <w:rFonts w:ascii="Alkaios" w:hAnsi="Alkaios"/>
        </w:rPr>
        <w:t xml:space="preserve">χοντος, </w:t>
      </w:r>
      <w:r w:rsidRPr="00B20538">
        <w:rPr>
          <w:rFonts w:ascii="Alkaios" w:hAnsi="Alkaios" w:cs="Arial"/>
        </w:rPr>
        <w:t>ἀ</w:t>
      </w:r>
      <w:r w:rsidRPr="00B20538">
        <w:rPr>
          <w:rFonts w:ascii="Alkaios" w:hAnsi="Alkaios"/>
        </w:rPr>
        <w:t>σαφεστέρα [</w:t>
      </w:r>
      <w:hyperlink r:id="rId5" w:anchor="p571b" w:history="1">
        <w:r w:rsidRPr="00B20538">
          <w:rPr>
            <w:rStyle w:val="Hyperlink"/>
            <w:rFonts w:ascii="Alkaios" w:hAnsi="Alkaios"/>
          </w:rPr>
          <w:t>571b</w:t>
        </w:r>
      </w:hyperlink>
      <w:r w:rsidRPr="00B20538">
        <w:rPr>
          <w:rFonts w:ascii="Alkaios" w:hAnsi="Alkaios"/>
        </w:rPr>
        <w:t xml:space="preserve">] </w:t>
      </w:r>
      <w:r w:rsidRPr="00B20538">
        <w:rPr>
          <w:rFonts w:ascii="Alkaios" w:hAnsi="Alkaios" w:cs="Arial"/>
        </w:rPr>
        <w:t>ἔ</w:t>
      </w:r>
      <w:r w:rsidRPr="00B20538">
        <w:rPr>
          <w:rFonts w:ascii="Alkaios" w:hAnsi="Alkaios"/>
        </w:rPr>
        <w:t xml:space="preserve">σται </w:t>
      </w:r>
      <w:r w:rsidRPr="00B20538">
        <w:rPr>
          <w:rFonts w:ascii="Alkaios" w:hAnsi="Alkaios" w:cs="Arial"/>
        </w:rPr>
        <w:t>ἡ</w:t>
      </w:r>
      <w:r w:rsidRPr="00B20538">
        <w:rPr>
          <w:rFonts w:ascii="Alkaios" w:hAnsi="Alkaios"/>
        </w:rPr>
        <w:t xml:space="preserve"> ζήτησις ο</w:t>
      </w:r>
      <w:r w:rsidRPr="00B20538">
        <w:rPr>
          <w:rFonts w:ascii="Alkaios" w:hAnsi="Alkaios" w:cs="Arial"/>
        </w:rPr>
        <w:t>ὗ</w:t>
      </w:r>
      <w:r w:rsidRPr="00B20538">
        <w:rPr>
          <w:rFonts w:ascii="Alkaios" w:hAnsi="Alkaios"/>
        </w:rPr>
        <w:t xml:space="preserve"> ζητο</w:t>
      </w:r>
      <w:r w:rsidRPr="00B20538">
        <w:rPr>
          <w:rFonts w:ascii="Alkaios" w:hAnsi="Alkaios" w:cs="Arial"/>
        </w:rPr>
        <w:t>ῦ</w:t>
      </w:r>
      <w:r w:rsidRPr="00B20538">
        <w:rPr>
          <w:rFonts w:ascii="Alkaios" w:hAnsi="Alkaios"/>
        </w:rPr>
        <w:t>μεν. ο</w:t>
      </w:r>
      <w:r w:rsidRPr="00B20538">
        <w:rPr>
          <w:rFonts w:ascii="Alkaios" w:hAnsi="Alkaios" w:cs="Arial"/>
        </w:rPr>
        <w:t>ὐ</w:t>
      </w:r>
      <w:r w:rsidRPr="00B20538">
        <w:rPr>
          <w:rFonts w:ascii="Alkaios" w:hAnsi="Alkaios"/>
        </w:rPr>
        <w:t>κο</w:t>
      </w:r>
      <w:r w:rsidRPr="00B20538">
        <w:rPr>
          <w:rFonts w:ascii="Alkaios" w:hAnsi="Alkaios" w:cs="Arial"/>
        </w:rPr>
        <w:t>ῦ</w:t>
      </w:r>
      <w:r w:rsidRPr="00B20538">
        <w:rPr>
          <w:rFonts w:ascii="Alkaios" w:hAnsi="Alkaios"/>
        </w:rPr>
        <w:t xml:space="preserve">ν, </w:t>
      </w:r>
      <w:r w:rsidRPr="00B20538">
        <w:rPr>
          <w:rFonts w:ascii="Alkaios" w:hAnsi="Alkaios" w:cs="Arial"/>
        </w:rPr>
        <w:t>ἦ</w:t>
      </w:r>
      <w:r w:rsidRPr="00B20538">
        <w:rPr>
          <w:rFonts w:ascii="Alkaios" w:hAnsi="Alkaios"/>
        </w:rPr>
        <w:t xml:space="preserve"> δ</w:t>
      </w:r>
      <w:r w:rsidRPr="00B20538">
        <w:rPr>
          <w:rFonts w:ascii="Alkaios" w:hAnsi="Alkaios" w:cs="Arial"/>
        </w:rPr>
        <w:t>᾽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ὅ</w:t>
      </w:r>
      <w:r w:rsidRPr="00B20538">
        <w:rPr>
          <w:rFonts w:ascii="Alkaios" w:hAnsi="Alkaios"/>
        </w:rPr>
        <w:t xml:space="preserve">ς, </w:t>
      </w:r>
      <w:r w:rsidRPr="00B20538">
        <w:rPr>
          <w:rFonts w:ascii="Alkaios" w:hAnsi="Alkaios" w:cs="Arial"/>
        </w:rPr>
        <w:t>ἔ</w:t>
      </w:r>
      <w:r w:rsidRPr="00B20538">
        <w:rPr>
          <w:rFonts w:ascii="Alkaios" w:hAnsi="Alkaios"/>
        </w:rPr>
        <w:t>τ</w:t>
      </w:r>
      <w:r w:rsidRPr="00B20538">
        <w:rPr>
          <w:rFonts w:ascii="Alkaios" w:hAnsi="Alkaios" w:cs="Arial"/>
        </w:rPr>
        <w:t>᾽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ν καλ</w:t>
      </w:r>
      <w:r w:rsidRPr="00B20538">
        <w:rPr>
          <w:rFonts w:ascii="Alkaios" w:hAnsi="Alkaios" w:cs="Arial"/>
        </w:rPr>
        <w:t>ῷ</w:t>
      </w:r>
      <w:r w:rsidRPr="00B20538">
        <w:rPr>
          <w:rFonts w:ascii="Alkaios" w:hAnsi="Alkaios"/>
        </w:rPr>
        <w:t xml:space="preserve">; </w:t>
      </w:r>
    </w:p>
    <w:p w14:paraId="571D8258" w14:textId="77777777" w:rsidR="00B20538" w:rsidRPr="00B20538" w:rsidRDefault="00B20538" w:rsidP="00B20538">
      <w:pPr>
        <w:rPr>
          <w:rFonts w:ascii="Alkaios" w:hAnsi="Alkaios"/>
        </w:rPr>
      </w:pPr>
      <w:r w:rsidRPr="00B20538">
        <w:rPr>
          <w:rFonts w:ascii="Alkaios" w:hAnsi="Alkaios"/>
        </w:rPr>
        <w:t>πάνυ μ</w:t>
      </w:r>
      <w:r w:rsidRPr="00B20538">
        <w:rPr>
          <w:rFonts w:ascii="Alkaios" w:hAnsi="Alkaios" w:cs="Arial"/>
        </w:rPr>
        <w:t>ὲ</w:t>
      </w:r>
      <w:r w:rsidRPr="00B20538">
        <w:rPr>
          <w:rFonts w:ascii="Alkaios" w:hAnsi="Alkaios"/>
        </w:rPr>
        <w:t>ν ο</w:t>
      </w:r>
      <w:r w:rsidRPr="00B20538">
        <w:rPr>
          <w:rFonts w:ascii="Alkaios" w:hAnsi="Alkaios" w:cs="Arial"/>
        </w:rPr>
        <w:t>ὖ</w:t>
      </w:r>
      <w:r w:rsidRPr="00B20538">
        <w:rPr>
          <w:rFonts w:ascii="Alkaios" w:hAnsi="Alkaios"/>
        </w:rPr>
        <w:t>ν: κα</w:t>
      </w:r>
      <w:r w:rsidRPr="00B20538">
        <w:rPr>
          <w:rFonts w:ascii="Alkaios" w:hAnsi="Alkaios" w:cs="Arial"/>
        </w:rPr>
        <w:t>ὶ</w:t>
      </w:r>
      <w:r w:rsidRPr="00B20538">
        <w:rPr>
          <w:rFonts w:ascii="Alkaios" w:hAnsi="Alkaios"/>
        </w:rPr>
        <w:t xml:space="preserve"> σκόπει γε </w:t>
      </w:r>
      <w:r w:rsidRPr="00B20538">
        <w:rPr>
          <w:rFonts w:ascii="Alkaios" w:hAnsi="Alkaios" w:cs="Arial"/>
        </w:rPr>
        <w:t>ὃ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ν α</w:t>
      </w:r>
      <w:r w:rsidRPr="00B20538">
        <w:rPr>
          <w:rFonts w:ascii="Alkaios" w:hAnsi="Alkaios" w:cs="Arial"/>
        </w:rPr>
        <w:t>ὐ</w:t>
      </w:r>
      <w:r w:rsidRPr="00B20538">
        <w:rPr>
          <w:rFonts w:ascii="Alkaios" w:hAnsi="Alkaios"/>
        </w:rPr>
        <w:t>τα</w:t>
      </w:r>
      <w:r w:rsidRPr="00B20538">
        <w:rPr>
          <w:rFonts w:ascii="Alkaios" w:hAnsi="Alkaios" w:cs="Arial"/>
        </w:rPr>
        <w:t>ῖ</w:t>
      </w:r>
      <w:r w:rsidRPr="00B20538">
        <w:rPr>
          <w:rFonts w:ascii="Alkaios" w:hAnsi="Alkaios"/>
        </w:rPr>
        <w:t xml:space="preserve">ς βούλομαι </w:t>
      </w:r>
      <w:r w:rsidRPr="00B20538">
        <w:rPr>
          <w:rFonts w:ascii="Alkaios" w:hAnsi="Alkaios" w:cs="Arial"/>
        </w:rPr>
        <w:t>ἰ</w:t>
      </w:r>
      <w:r w:rsidRPr="00B20538">
        <w:rPr>
          <w:rFonts w:ascii="Alkaios" w:hAnsi="Alkaios"/>
        </w:rPr>
        <w:t>δε</w:t>
      </w:r>
      <w:r w:rsidRPr="00B20538">
        <w:rPr>
          <w:rFonts w:ascii="Alkaios" w:hAnsi="Alkaios" w:cs="Arial"/>
        </w:rPr>
        <w:t>ῖ</w:t>
      </w:r>
      <w:r w:rsidRPr="00B20538">
        <w:rPr>
          <w:rFonts w:ascii="Alkaios" w:hAnsi="Alkaios"/>
        </w:rPr>
        <w:t xml:space="preserve">ν. </w:t>
      </w:r>
      <w:r w:rsidRPr="00B20538">
        <w:rPr>
          <w:rFonts w:ascii="Alkaios" w:hAnsi="Alkaios" w:cs="Arial"/>
        </w:rPr>
        <w:t>ἔ</w:t>
      </w:r>
      <w:r w:rsidRPr="00B20538">
        <w:rPr>
          <w:rFonts w:ascii="Alkaios" w:hAnsi="Alkaios"/>
        </w:rPr>
        <w:t>στιν δ</w:t>
      </w:r>
      <w:r w:rsidRPr="00B20538">
        <w:rPr>
          <w:rFonts w:ascii="Alkaios" w:hAnsi="Alkaios" w:cs="Arial"/>
        </w:rPr>
        <w:t>ὲ</w:t>
      </w:r>
      <w:r w:rsidRPr="00B20538">
        <w:rPr>
          <w:rFonts w:ascii="Alkaios" w:hAnsi="Alkaios"/>
        </w:rPr>
        <w:t xml:space="preserve"> τόδε. τ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>ν μ</w:t>
      </w:r>
      <w:r w:rsidRPr="00B20538">
        <w:rPr>
          <w:rFonts w:ascii="Alkaios" w:hAnsi="Alkaios" w:cs="Arial"/>
        </w:rPr>
        <w:t>ὴ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ἀ</w:t>
      </w:r>
      <w:r w:rsidRPr="00B20538">
        <w:rPr>
          <w:rFonts w:ascii="Alkaios" w:hAnsi="Alkaios"/>
        </w:rPr>
        <w:t xml:space="preserve">ναγκαίων </w:t>
      </w:r>
      <w:r w:rsidRPr="00B20538">
        <w:rPr>
          <w:rFonts w:ascii="Alkaios" w:hAnsi="Alkaios" w:cs="Arial"/>
        </w:rPr>
        <w:t>ἡ</w:t>
      </w:r>
      <w:r w:rsidRPr="00B20538">
        <w:rPr>
          <w:rFonts w:ascii="Alkaios" w:hAnsi="Alkaios"/>
        </w:rPr>
        <w:t>δον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>ν τε κα</w:t>
      </w:r>
      <w:r w:rsidRPr="00B20538">
        <w:rPr>
          <w:rFonts w:ascii="Alkaios" w:hAnsi="Alkaios" w:cs="Arial"/>
        </w:rPr>
        <w:t>ὶ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πιθυμι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>ν δοκο</w:t>
      </w:r>
      <w:r w:rsidRPr="00B20538">
        <w:rPr>
          <w:rFonts w:ascii="Alkaios" w:hAnsi="Alkaios" w:cs="Arial"/>
        </w:rPr>
        <w:t>ῦ</w:t>
      </w:r>
      <w:r w:rsidRPr="00B20538">
        <w:rPr>
          <w:rFonts w:ascii="Alkaios" w:hAnsi="Alkaios"/>
        </w:rPr>
        <w:t>σί τινές μοι ε</w:t>
      </w:r>
      <w:r w:rsidRPr="00B20538">
        <w:rPr>
          <w:rFonts w:ascii="Alkaios" w:hAnsi="Alkaios" w:cs="Arial"/>
        </w:rPr>
        <w:t>ἶ</w:t>
      </w:r>
      <w:r w:rsidRPr="00B20538">
        <w:rPr>
          <w:rFonts w:ascii="Alkaios" w:hAnsi="Alkaios"/>
        </w:rPr>
        <w:t>ναι παράνομοι, α</w:t>
      </w:r>
      <w:r w:rsidRPr="00B20538">
        <w:rPr>
          <w:rFonts w:ascii="Alkaios" w:hAnsi="Alkaios" w:cs="Arial"/>
        </w:rPr>
        <w:t>ἳ</w:t>
      </w:r>
      <w:r w:rsidRPr="00B20538">
        <w:rPr>
          <w:rFonts w:ascii="Alkaios" w:hAnsi="Alkaios"/>
        </w:rPr>
        <w:t xml:space="preserve"> κινδυνεύουσι μ</w:t>
      </w:r>
      <w:r w:rsidRPr="00B20538">
        <w:rPr>
          <w:rFonts w:ascii="Alkaios" w:hAnsi="Alkaios" w:cs="Arial"/>
        </w:rPr>
        <w:t>ὲ</w:t>
      </w:r>
      <w:r w:rsidRPr="00B20538">
        <w:rPr>
          <w:rFonts w:ascii="Alkaios" w:hAnsi="Alkaios"/>
        </w:rPr>
        <w:t xml:space="preserve">ν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γγίγνεσθαι παντί, κολαζόμεναι δ</w:t>
      </w:r>
      <w:r w:rsidRPr="00B20538">
        <w:rPr>
          <w:rFonts w:ascii="Alkaios" w:hAnsi="Alkaios" w:cs="Arial"/>
        </w:rPr>
        <w:t>ὲ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ὑ</w:t>
      </w:r>
      <w:r w:rsidRPr="00B20538">
        <w:rPr>
          <w:rFonts w:ascii="Alkaios" w:hAnsi="Alkaios"/>
        </w:rPr>
        <w:t>πό τε τ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>ν νόμων κα</w:t>
      </w:r>
      <w:r w:rsidRPr="00B20538">
        <w:rPr>
          <w:rFonts w:ascii="Alkaios" w:hAnsi="Alkaios" w:cs="Arial"/>
        </w:rPr>
        <w:t>ὶ</w:t>
      </w:r>
      <w:r w:rsidRPr="00B20538">
        <w:rPr>
          <w:rFonts w:ascii="Alkaios" w:hAnsi="Alkaios"/>
        </w:rPr>
        <w:t xml:space="preserve"> τ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 xml:space="preserve">ν βελτιόνων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πιθυμι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>ν μετ</w:t>
      </w:r>
      <w:r w:rsidRPr="00B20538">
        <w:rPr>
          <w:rFonts w:ascii="Alkaios" w:hAnsi="Alkaios" w:cs="Arial"/>
        </w:rPr>
        <w:t>ὰ</w:t>
      </w:r>
      <w:r w:rsidRPr="00B20538">
        <w:rPr>
          <w:rFonts w:ascii="Alkaios" w:hAnsi="Alkaios"/>
        </w:rPr>
        <w:t xml:space="preserve"> λόγου </w:t>
      </w:r>
      <w:r w:rsidRPr="00B20538">
        <w:rPr>
          <w:rFonts w:ascii="Alkaios" w:hAnsi="Alkaios" w:cs="Arial"/>
        </w:rPr>
        <w:t>ἐ</w:t>
      </w:r>
      <w:r w:rsidRPr="00B20538">
        <w:rPr>
          <w:rFonts w:ascii="Alkaios" w:hAnsi="Alkaios"/>
        </w:rPr>
        <w:t>νίων μ</w:t>
      </w:r>
      <w:r w:rsidRPr="00B20538">
        <w:rPr>
          <w:rFonts w:ascii="Alkaios" w:hAnsi="Alkaios" w:cs="Arial"/>
        </w:rPr>
        <w:t>ὲ</w:t>
      </w:r>
      <w:r w:rsidRPr="00B20538">
        <w:rPr>
          <w:rFonts w:ascii="Alkaios" w:hAnsi="Alkaios"/>
        </w:rPr>
        <w:t xml:space="preserve">ν </w:t>
      </w:r>
      <w:r w:rsidRPr="00B20538">
        <w:rPr>
          <w:rFonts w:ascii="Alkaios" w:hAnsi="Alkaios" w:cs="Arial"/>
        </w:rPr>
        <w:t>ἀ</w:t>
      </w:r>
      <w:r w:rsidRPr="00B20538">
        <w:rPr>
          <w:rFonts w:ascii="Alkaios" w:hAnsi="Alkaios"/>
        </w:rPr>
        <w:t xml:space="preserve">νθρώπων </w:t>
      </w:r>
      <w:r w:rsidRPr="00B20538">
        <w:rPr>
          <w:rFonts w:ascii="Alkaios" w:hAnsi="Alkaios" w:cs="Arial"/>
        </w:rPr>
        <w:t>ἢ</w:t>
      </w:r>
      <w:r w:rsidRPr="00B20538">
        <w:rPr>
          <w:rFonts w:ascii="Alkaios" w:hAnsi="Alkaios"/>
        </w:rPr>
        <w:t xml:space="preserve"> παντάπασιν </w:t>
      </w:r>
      <w:r w:rsidRPr="00B20538">
        <w:rPr>
          <w:rFonts w:ascii="Alkaios" w:hAnsi="Alkaios" w:cs="Arial"/>
        </w:rPr>
        <w:t>ἀ</w:t>
      </w:r>
      <w:r w:rsidRPr="00B20538">
        <w:rPr>
          <w:rFonts w:ascii="Alkaios" w:hAnsi="Alkaios"/>
        </w:rPr>
        <w:t xml:space="preserve">παλλάττεσθαι </w:t>
      </w:r>
      <w:r w:rsidRPr="00B20538">
        <w:rPr>
          <w:rFonts w:ascii="Alkaios" w:hAnsi="Alkaios" w:cs="Arial"/>
        </w:rPr>
        <w:t>ἢ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ὀ</w:t>
      </w:r>
      <w:r w:rsidRPr="00B20538">
        <w:rPr>
          <w:rFonts w:ascii="Alkaios" w:hAnsi="Alkaios"/>
        </w:rPr>
        <w:t>λίγαι λείπεσθαι κα</w:t>
      </w:r>
      <w:r w:rsidRPr="00B20538">
        <w:rPr>
          <w:rFonts w:ascii="Alkaios" w:hAnsi="Alkaios" w:cs="Arial"/>
        </w:rPr>
        <w:t>ὶ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ἀ</w:t>
      </w:r>
      <w:r w:rsidRPr="00B20538">
        <w:rPr>
          <w:rFonts w:ascii="Alkaios" w:hAnsi="Alkaios"/>
        </w:rPr>
        <w:t>σθενε</w:t>
      </w:r>
      <w:r w:rsidRPr="00B20538">
        <w:rPr>
          <w:rFonts w:ascii="Alkaios" w:hAnsi="Alkaios" w:cs="Arial"/>
        </w:rPr>
        <w:t>ῖ</w:t>
      </w:r>
      <w:r w:rsidRPr="00B20538">
        <w:rPr>
          <w:rFonts w:ascii="Alkaios" w:hAnsi="Alkaios"/>
        </w:rPr>
        <w:t>ς, [</w:t>
      </w:r>
      <w:hyperlink r:id="rId6" w:anchor="p571c" w:history="1">
        <w:r w:rsidRPr="00B20538">
          <w:rPr>
            <w:rStyle w:val="Hyperlink"/>
            <w:rFonts w:ascii="Alkaios" w:hAnsi="Alkaios"/>
          </w:rPr>
          <w:t>571c</w:t>
        </w:r>
      </w:hyperlink>
      <w:r w:rsidRPr="00B20538">
        <w:rPr>
          <w:rFonts w:ascii="Alkaios" w:hAnsi="Alkaios"/>
        </w:rPr>
        <w:t>] τ</w:t>
      </w:r>
      <w:r w:rsidRPr="00B20538">
        <w:rPr>
          <w:rFonts w:ascii="Alkaios" w:hAnsi="Alkaios" w:cs="Arial"/>
        </w:rPr>
        <w:t>ῶ</w:t>
      </w:r>
      <w:r w:rsidRPr="00B20538">
        <w:rPr>
          <w:rFonts w:ascii="Alkaios" w:hAnsi="Alkaios"/>
        </w:rPr>
        <w:t>ν δ</w:t>
      </w:r>
      <w:r w:rsidRPr="00B20538">
        <w:rPr>
          <w:rFonts w:ascii="Alkaios" w:hAnsi="Alkaios" w:cs="Arial"/>
        </w:rPr>
        <w:t>ὲ</w:t>
      </w:r>
      <w:r w:rsidRPr="00B20538">
        <w:rPr>
          <w:rFonts w:ascii="Alkaios" w:hAnsi="Alkaios"/>
        </w:rPr>
        <w:t xml:space="preserve"> </w:t>
      </w:r>
      <w:r w:rsidRPr="00B20538">
        <w:rPr>
          <w:rFonts w:ascii="Alkaios" w:hAnsi="Alkaios" w:cs="Arial"/>
        </w:rPr>
        <w:t>ἰ</w:t>
      </w:r>
      <w:r w:rsidRPr="00B20538">
        <w:rPr>
          <w:rFonts w:ascii="Alkaios" w:hAnsi="Alkaios"/>
        </w:rPr>
        <w:t>σχυρότεραι κα</w:t>
      </w:r>
      <w:r w:rsidRPr="00B20538">
        <w:rPr>
          <w:rFonts w:ascii="Alkaios" w:hAnsi="Alkaios" w:cs="Arial"/>
        </w:rPr>
        <w:t>ὶ</w:t>
      </w:r>
      <w:r w:rsidRPr="00B20538">
        <w:rPr>
          <w:rFonts w:ascii="Alkaios" w:hAnsi="Alkaios"/>
        </w:rPr>
        <w:t xml:space="preserve"> πλείους. </w:t>
      </w:r>
    </w:p>
    <w:p w14:paraId="221E4F9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λέγεις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τίνας,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ταύτας; </w:t>
      </w:r>
    </w:p>
    <w:p w14:paraId="7FDF799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πνον,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γειρομένας,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ε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σον λογιστικ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μερον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ρχον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κείνου,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θηρι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δές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γριον,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σίτων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μέθης πλησθέν, σκιρτ</w:t>
      </w:r>
      <w:r w:rsidRPr="00B20538">
        <w:rPr>
          <w:rFonts w:ascii="Alkaios" w:hAnsi="Alkaios" w:cs="Arial"/>
          <w:lang w:val="el-GR"/>
        </w:rPr>
        <w:t>ᾷ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πωσάμενον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πνον ζητ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έναι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ποπιμπλάναι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>θη: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σθ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τι πάντα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τοιούτ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τολμ</w:t>
      </w:r>
      <w:r w:rsidRPr="00B20538">
        <w:rPr>
          <w:rFonts w:ascii="Alkaios" w:hAnsi="Alkaios" w:cs="Arial"/>
          <w:lang w:val="el-GR"/>
        </w:rPr>
        <w:t>ᾷ</w:t>
      </w:r>
      <w:r w:rsidRPr="00B20538">
        <w:rPr>
          <w:rFonts w:ascii="Alkaios" w:hAnsi="Alkaios"/>
          <w:lang w:val="el-GR"/>
        </w:rPr>
        <w:t xml:space="preserve"> ποιε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πάσης λελυμένον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πηλλαγμένον α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σχύνης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φρονήσεως. μητρί τε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πιχειρε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[</w:t>
      </w:r>
      <w:hyperlink r:id="rId7" w:anchor="p571d" w:history="1">
        <w:r w:rsidRPr="00B20538">
          <w:rPr>
            <w:rStyle w:val="Hyperlink"/>
            <w:rFonts w:ascii="Alkaios" w:hAnsi="Alkaios"/>
            <w:lang w:val="el-GR"/>
          </w:rPr>
          <w:t>571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μείγνυσθαι,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εται,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κνε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τε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νθρώπων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θε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θηρίων, μιαιφονε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τε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τιο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ν, βρώματός 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πέχεσθαι μηδενός: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λόγ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νοίας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λλείπει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ναισχυντίας. </w:t>
      </w:r>
    </w:p>
    <w:p w14:paraId="3B478E3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ληθέστατα,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λέγεις. </w:t>
      </w:r>
    </w:p>
    <w:p w14:paraId="432876A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δέ γε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μαι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γιειν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τις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σωφρόνως,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πνον </w:t>
      </w:r>
      <w:r w:rsidRPr="00B20538">
        <w:rPr>
          <w:rFonts w:ascii="Alkaios" w:hAnsi="Alkaios" w:cs="Arial"/>
          <w:lang w:val="el-GR"/>
        </w:rPr>
        <w:t>ἴῃ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λογιστικ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γείρας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στιάσας λόγων καλ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σκέψεων,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σύννοιαν [</w:t>
      </w:r>
      <w:hyperlink r:id="rId8" w:anchor="p571e" w:history="1">
        <w:r w:rsidRPr="00B20538">
          <w:rPr>
            <w:rStyle w:val="Hyperlink"/>
            <w:rFonts w:ascii="Alkaios" w:hAnsi="Alkaios"/>
            <w:lang w:val="el-GR"/>
          </w:rPr>
          <w:t>571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>]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φικόμενος,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πιθυμητικ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μήτε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νδεί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δο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μήτε πλησμον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πως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κοιμηθ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παρέχ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θόρυβον [</w:t>
      </w:r>
      <w:hyperlink r:id="rId9" w:anchor="p572a" w:history="1">
        <w:r w:rsidRPr="00B20538">
          <w:rPr>
            <w:rStyle w:val="Hyperlink"/>
            <w:rFonts w:ascii="Alkaios" w:hAnsi="Alkaios"/>
            <w:lang w:val="el-GR"/>
          </w:rPr>
          <w:t>572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>]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βελτίστ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χα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ρον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λυπούμενον,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ἐᾷ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καθ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μόνον καθαρ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σκοπε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ρέγεσθαί του α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σθάνεσθαι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δεν,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 xml:space="preserve"> τι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γεγονότων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ντων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μελλόντων,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σαύτως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θυμοειδ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ς πραΰνας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μή τισιν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λθ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>ν κεκινημέν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θυμ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καθεύδ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συχάσας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 δύο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δη,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τρίτον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κινήσας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ᾧ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φρονε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γγίγνεται,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ναπαύηται,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σθ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ληθείας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τοιούτ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μάλιστα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>πτεται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κιστα παράνομοι τότε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ψεις [</w:t>
      </w:r>
      <w:hyperlink r:id="rId10" w:anchor="p572b" w:history="1">
        <w:r w:rsidRPr="00B20538">
          <w:rPr>
            <w:rStyle w:val="Hyperlink"/>
            <w:rFonts w:ascii="Alkaios" w:hAnsi="Alkaios"/>
            <w:lang w:val="el-GR"/>
          </w:rPr>
          <w:t>572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>] φαντάζονται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νυπνίων. </w:t>
      </w:r>
    </w:p>
    <w:p w14:paraId="025BC85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παντελ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μαι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τως. </w:t>
      </w:r>
    </w:p>
    <w:p w14:paraId="16229BB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τοίνυν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πλέον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ξήχθημεν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ν: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βουλόμεθα γν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ναι τόδ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στίν,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δεινόν τι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γριον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νομον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δος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νεστι,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πάνυ δοκο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σιν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νίοις μετρίοις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ναι: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πνοις γίγνεται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νδηλον.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τι δοκ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 λέγειν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συγχωρε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θρει. </w:t>
      </w:r>
    </w:p>
    <w:p w14:paraId="48BD501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συγχωρ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. </w:t>
      </w:r>
    </w:p>
    <w:p w14:paraId="21B7710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τοίνυν δημοτικ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ναμνήσθητι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φαμεν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ναι. [</w:t>
      </w:r>
      <w:hyperlink r:id="rId11" w:anchor="p572c" w:history="1">
        <w:r w:rsidRPr="00B20538">
          <w:rPr>
            <w:rStyle w:val="Hyperlink"/>
            <w:rFonts w:ascii="Alkaios" w:hAnsi="Alkaios"/>
            <w:lang w:val="el-GR"/>
          </w:rPr>
          <w:t>572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δέ που γεγον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 νέου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φειδωλ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πατρ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τεθραμμένος,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χρηματιστικ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πιθυμίας τιμ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ντι μόνας,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ναγκαίους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παιδι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καλλωπισμο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νεκα γιγνομένας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τιμάζοντι.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γάρ; </w:t>
      </w:r>
    </w:p>
    <w:p w14:paraId="1578FDF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 xml:space="preserve">ναί. </w:t>
      </w:r>
    </w:p>
    <w:p w14:paraId="5DB43C2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συγγενόμενος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κομψοτέροις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νδράσι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μεστο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ρτι διήλθομεν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ρμήσας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βριν τε 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σαν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κείνων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δος μίσει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πατρ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φειδωλίας, φύσιν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διαφθειρόντων βελτίω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χων,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γόμενος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μφοτέρωσε [</w:t>
      </w:r>
      <w:hyperlink r:id="rId12" w:anchor="p572d" w:history="1">
        <w:r w:rsidRPr="00B20538">
          <w:rPr>
            <w:rStyle w:val="Hyperlink"/>
            <w:rFonts w:ascii="Alkaios" w:hAnsi="Alkaios"/>
            <w:lang w:val="el-GR"/>
          </w:rPr>
          <w:t>572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>] κατέστη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μέσον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μφο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τρόποιν,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μετρίως δή,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ᾤ</w:t>
      </w:r>
      <w:r w:rsidRPr="00B20538">
        <w:rPr>
          <w:rFonts w:ascii="Alkaios" w:hAnsi="Alkaios"/>
          <w:lang w:val="el-GR"/>
        </w:rPr>
        <w:t xml:space="preserve">ετο,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κάστων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πολαύων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νελεύθερον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τε παράνομον βίον ζ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>, δημοτικ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ξ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λιγαρχικο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γεγονώς. </w:t>
      </w:r>
    </w:p>
    <w:p w14:paraId="6673B5C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ν γάρ,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στιν α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τη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δόξα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τον. </w:t>
      </w:r>
    </w:p>
    <w:p w14:paraId="00123DF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θ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ς τοίνυν,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πάλιν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τοιούτου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 xml:space="preserve">δη πρεσβυτέρου γεγονότος νέον </w:t>
      </w:r>
      <w:r w:rsidRPr="00B20538">
        <w:rPr>
          <w:rFonts w:ascii="Alkaios" w:hAnsi="Alkaios" w:cs="Arial"/>
          <w:lang w:val="el-GR"/>
        </w:rPr>
        <w:t>ὑὸ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τούτου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 xml:space="preserve">θεσιν τεθραμμένον. </w:t>
      </w:r>
    </w:p>
    <w:p w14:paraId="56DFBA9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τίθημι. </w:t>
      </w:r>
    </w:p>
    <w:p w14:paraId="600623D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τίθει τοίνυν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να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γιγνόμενα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>περ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πατέρα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γόμενόν τε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σαν [</w:t>
      </w:r>
      <w:hyperlink r:id="rId13" w:anchor="p572e" w:history="1">
        <w:r w:rsidRPr="00B20538">
          <w:rPr>
            <w:rStyle w:val="Hyperlink"/>
            <w:rFonts w:ascii="Alkaios" w:hAnsi="Alkaios"/>
            <w:lang w:val="el-GR"/>
          </w:rPr>
          <w:t>572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παρανομίαν,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νομαζομένην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γόντων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λευθερίαν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>πασαν, βοηθο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ντά τε τα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μέσ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ταύταις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πιθυμίαις πατέρα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λλους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κείους,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παραβοηθο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ντας: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λπίσωσιν 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δεινο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μάγοι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τυραννοποιο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>τοι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λλως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νέον καθέξειν,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ρωτά τινα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μηχανωμένους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μποι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σαι προστάτην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ργ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[</w:t>
      </w:r>
      <w:hyperlink r:id="rId14" w:anchor="p573a" w:history="1">
        <w:r w:rsidRPr="00B20538">
          <w:rPr>
            <w:rStyle w:val="Hyperlink"/>
            <w:rFonts w:ascii="Alkaios" w:hAnsi="Alkaios"/>
            <w:lang w:val="el-GR"/>
          </w:rPr>
          <w:t>573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τοιμα διανεμομένων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πόπτερον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μέγαν κηφ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νά τινα-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τί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ει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τοιούτων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ρωτα; - </w:t>
      </w:r>
    </w:p>
    <w:p w14:paraId="669A200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γωγε,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το. </w:t>
      </w:r>
    </w:p>
    <w:p w14:paraId="41CAE74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βομβο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σαι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λλαι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πιθυμίαι, θυμιαμάτων τε γέμουσαι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μύρων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στεφάνων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νων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τοιαύταις συνουσίαις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νειμένων,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σχατον α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ξουσαί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τρέφουσαι πόθου κέντρον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μποιήσωσι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κηφ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νι, τότε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δορυφορε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ταί τε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μανίας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[</w:t>
      </w:r>
      <w:hyperlink r:id="rId15" w:anchor="p573b" w:history="1">
        <w:r w:rsidRPr="00B20538">
          <w:rPr>
            <w:rStyle w:val="Hyperlink"/>
            <w:rFonts w:ascii="Alkaios" w:hAnsi="Alkaios"/>
            <w:lang w:val="el-GR"/>
          </w:rPr>
          <w:t>573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>]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στρ</w:t>
      </w:r>
      <w:r w:rsidRPr="00B20538">
        <w:rPr>
          <w:rFonts w:ascii="Alkaios" w:hAnsi="Alkaios" w:cs="Arial"/>
          <w:lang w:val="el-GR"/>
        </w:rPr>
        <w:t>ᾷ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 xml:space="preserve">τος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προστάτης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άν τινας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δόξας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πιθυμίας λάβ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ποιουμένας χρηστ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τι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παισχυνομένας,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ποκτείνει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ξω </w:t>
      </w:r>
      <w:r w:rsidRPr="00B20538">
        <w:rPr>
          <w:rFonts w:ascii="Alkaios" w:hAnsi="Alkaios" w:cs="Arial"/>
          <w:lang w:val="el-GR"/>
        </w:rPr>
        <w:t>ὠ</w:t>
      </w:r>
      <w:r w:rsidRPr="00B20538">
        <w:rPr>
          <w:rFonts w:ascii="Alkaios" w:hAnsi="Alkaios"/>
          <w:lang w:val="el-GR"/>
        </w:rPr>
        <w:t>θε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παρ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ως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καθήρ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σωφροσύνης, μανίας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πληρώσ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πακτο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. </w:t>
      </w:r>
    </w:p>
    <w:p w14:paraId="2018A1D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παντελ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τυραννικο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λέγεις γένεσιν. </w:t>
      </w:r>
    </w:p>
    <w:p w14:paraId="6C0543F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πάλαι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τον τύραννος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ρως λέγεται; </w:t>
      </w:r>
    </w:p>
    <w:p w14:paraId="210C4D0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κινδυνεύει,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6FF4666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 φίλε,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πον,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μεθυσθε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ρ τυραννικόν τι [</w:t>
      </w:r>
      <w:hyperlink r:id="rId16" w:anchor="p573c" w:history="1">
        <w:r w:rsidRPr="00B20538">
          <w:rPr>
            <w:rStyle w:val="Hyperlink"/>
            <w:rFonts w:ascii="Alkaios" w:hAnsi="Alkaios"/>
            <w:lang w:val="el-GR"/>
          </w:rPr>
          <w:t>573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φρόνημα 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σχει; </w:t>
      </w:r>
    </w:p>
    <w:p w14:paraId="0E095B3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σχει γάρ. </w:t>
      </w:r>
    </w:p>
    <w:p w14:paraId="17FDA9C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 γε μαινόμενος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ποκεκινηκ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μόνον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νθρώπων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θε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πιχειρε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λπίζει δυνατ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ρχειν. </w:t>
      </w:r>
    </w:p>
    <w:p w14:paraId="7967B5E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μάλ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1ABA1AA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τυραννικ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δέ,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 δαιμόνιε,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κριβ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γίγνεται,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ταν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φύσει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πιτηδεύμασιν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μφοτέροις μεθυστικός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ρωτικ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μελαγχολικ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γένηται. </w:t>
      </w:r>
    </w:p>
    <w:p w14:paraId="709CB03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παντελ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ν. </w:t>
      </w:r>
    </w:p>
    <w:p w14:paraId="4620EF0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γίγνεται μέν,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οικεν,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τος </w:t>
      </w:r>
      <w:r w:rsidRPr="00B20538">
        <w:rPr>
          <w:rFonts w:ascii="Alkaios" w:hAnsi="Alkaios" w:cs="Arial"/>
          <w:lang w:val="el-GR"/>
        </w:rPr>
        <w:t>ἁ</w:t>
      </w:r>
      <w:r w:rsidRPr="00B20538">
        <w:rPr>
          <w:rFonts w:ascii="Alkaios" w:hAnsi="Alkaios"/>
          <w:lang w:val="el-GR"/>
        </w:rPr>
        <w:t>νήρ: ζ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ς; [</w:t>
      </w:r>
      <w:hyperlink r:id="rId17" w:anchor="p573d" w:history="1">
        <w:r w:rsidRPr="00B20538">
          <w:rPr>
            <w:rStyle w:val="Hyperlink"/>
            <w:rFonts w:ascii="Alkaios" w:hAnsi="Alkaios"/>
            <w:lang w:val="el-GR"/>
          </w:rPr>
          <w:t>573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787E5FC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παιζόντων,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σ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μο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ς. </w:t>
      </w:r>
    </w:p>
    <w:p w14:paraId="232CD0F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 xml:space="preserve">λέγω δή,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φην.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μαι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μετ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ορτα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γίγνονται παρ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μοι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θάλειαι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τα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ραι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πάντα, </w:t>
      </w: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ρως τύραννος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νδον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διακυβερν</w:t>
      </w:r>
      <w:r w:rsidRPr="00B20538">
        <w:rPr>
          <w:rFonts w:ascii="Alkaios" w:hAnsi="Alkaios" w:cs="Arial"/>
          <w:lang w:val="el-GR"/>
        </w:rPr>
        <w:t>ᾷ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 xml:space="preserve">παντα. </w:t>
      </w:r>
    </w:p>
    <w:p w14:paraId="0958BFB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2CC077C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πολλα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δεινα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παραβλαστάνουσιν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πιθυμίαι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μέρας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νυκτ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κάστης, πολλ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δεόμεναι; </w:t>
      </w:r>
    </w:p>
    <w:p w14:paraId="6EBEBC2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πολλα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μέντοι. </w:t>
      </w:r>
    </w:p>
    <w:p w14:paraId="2645990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ταχ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ναλίσκονται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άν τινες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σι πρόσοδοι. </w:t>
      </w:r>
    </w:p>
    <w:p w14:paraId="570CB8D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; [</w:t>
      </w:r>
      <w:hyperlink r:id="rId18" w:anchor="p573e" w:history="1">
        <w:r w:rsidRPr="00B20538">
          <w:rPr>
            <w:rStyle w:val="Hyperlink"/>
            <w:rFonts w:ascii="Alkaios" w:hAnsi="Alkaios"/>
            <w:lang w:val="el-GR"/>
          </w:rPr>
          <w:t>573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1E1B463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μετ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δανεισμο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σίας παραιρέσεις. </w:t>
      </w:r>
    </w:p>
    <w:p w14:paraId="1761F52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τί μήν; </w:t>
      </w:r>
    </w:p>
    <w:p w14:paraId="24071AC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πάντ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πιλείπ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ρα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πιθυμίας βο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ν πυκνάς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σφοδρ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ννενεοττευμένας,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σπερ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κέντρων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λαυνομένους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τε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λλων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διαφερόντως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ρωτος, πάσαις τα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λλαις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σπερ δορυφόροις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γουμένου,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στρ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σκοπε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τίς τι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χει,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>ν δυνατ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φελέσθαι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πατήσαντα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[</w:t>
      </w:r>
      <w:hyperlink r:id="rId19" w:anchor="p574a" w:history="1">
        <w:r w:rsidRPr="00B20538">
          <w:rPr>
            <w:rStyle w:val="Hyperlink"/>
            <w:rFonts w:ascii="Alkaios" w:hAnsi="Alkaios"/>
            <w:lang w:val="el-GR"/>
          </w:rPr>
          <w:t>574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βιασάμενον; </w:t>
      </w:r>
    </w:p>
    <w:p w14:paraId="3F9B524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σφόδρα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44B0760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ναγκα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ον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πανταχόθεν φέρειν,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μεγάλαις </w:t>
      </w:r>
      <w:r w:rsidRPr="00B20538">
        <w:rPr>
          <w:rFonts w:ascii="Alkaios" w:hAnsi="Alkaios" w:cs="Arial"/>
          <w:lang w:val="el-GR"/>
        </w:rPr>
        <w:t>ὠ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σί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 xml:space="preserve">δύναις συνέχεσθαι. </w:t>
      </w:r>
    </w:p>
    <w:p w14:paraId="40AC337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ναγκα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ον. </w:t>
      </w:r>
    </w:p>
    <w:p w14:paraId="293F6F6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σπερ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πιγιγνόμεναι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ρχαίων πλέον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χον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κείνων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>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ντο,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ξιώσει νεώτερος </w:t>
      </w:r>
      <w:r w:rsidRPr="00B20538">
        <w:rPr>
          <w:rFonts w:ascii="Alkaios" w:hAnsi="Alkaios" w:cs="Arial"/>
          <w:lang w:val="el-GR"/>
        </w:rPr>
        <w:t>ὢ</w:t>
      </w:r>
      <w:r w:rsidRPr="00B20538">
        <w:rPr>
          <w:rFonts w:ascii="Alkaios" w:hAnsi="Alkaios"/>
          <w:lang w:val="el-GR"/>
        </w:rPr>
        <w:t>ν πατρός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μητρ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πλέον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χειν,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φαιρε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σθαι,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μέρος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ναλώσ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πονειμάμενος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πατρ</w:t>
      </w:r>
      <w:r w:rsidRPr="00B20538">
        <w:rPr>
          <w:rFonts w:ascii="Alkaios" w:hAnsi="Alkaios" w:cs="Arial"/>
          <w:lang w:val="el-GR"/>
        </w:rPr>
        <w:t>ῴ</w:t>
      </w:r>
      <w:r w:rsidRPr="00B20538">
        <w:rPr>
          <w:rFonts w:ascii="Alkaios" w:hAnsi="Alkaios"/>
          <w:lang w:val="el-GR"/>
        </w:rPr>
        <w:t xml:space="preserve">ων; </w:t>
      </w:r>
    </w:p>
    <w:p w14:paraId="01A11F4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τί μήν;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20" w:anchor="p574b" w:history="1">
        <w:r w:rsidRPr="00B20538">
          <w:rPr>
            <w:rStyle w:val="Hyperlink"/>
            <w:rFonts w:ascii="Alkaios" w:hAnsi="Alkaios"/>
            <w:lang w:val="el-GR"/>
          </w:rPr>
          <w:t>574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1D39B95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πιτρέπωσιν, </w:t>
      </w: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τον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πιχειρο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κλέπτειν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πατ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γονέας; </w:t>
      </w:r>
    </w:p>
    <w:p w14:paraId="4A89051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πάντως. </w:t>
      </w:r>
    </w:p>
    <w:p w14:paraId="0594522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πότε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δύναιτο, </w:t>
      </w:r>
      <w:r w:rsidRPr="00B20538">
        <w:rPr>
          <w:rFonts w:ascii="Alkaios" w:hAnsi="Alkaios" w:cs="Arial"/>
          <w:lang w:val="el-GR"/>
        </w:rPr>
        <w:t>ἁ</w:t>
      </w:r>
      <w:r w:rsidRPr="00B20538">
        <w:rPr>
          <w:rFonts w:ascii="Alkaios" w:hAnsi="Alkaios"/>
          <w:lang w:val="el-GR"/>
        </w:rPr>
        <w:t xml:space="preserve">ρπάζοι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βιάζοιτο μετ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το; </w:t>
      </w:r>
    </w:p>
    <w:p w14:paraId="2621673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μαι,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6A81347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ντεχομένων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μαχομένων,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 θαυμάσιε, γέροντός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γραός, </w:t>
      </w: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λαβηθείη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φείσαιτο μή τι δρ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σαι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τυραννικ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ν; </w:t>
      </w:r>
    </w:p>
    <w:p w14:paraId="79C5CB3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πάνυ,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γωγε θαρρ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γονέων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τοιούτου. </w:t>
      </w:r>
    </w:p>
    <w:p w14:paraId="3412A42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δείμαντε,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Διός,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νεκα νεωστ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φίλης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ναγκαίας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ταίρας γεγονυίας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πάλαι φίλην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ναγκαίαν [</w:t>
      </w:r>
      <w:hyperlink r:id="rId21" w:anchor="p574c" w:history="1">
        <w:r w:rsidRPr="00B20538">
          <w:rPr>
            <w:rStyle w:val="Hyperlink"/>
            <w:rFonts w:ascii="Alkaios" w:hAnsi="Alkaios"/>
            <w:lang w:val="el-GR"/>
          </w:rPr>
          <w:t>574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μητέρα,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νεκα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ραίου νεωστ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φίλου γεγονότος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ναγκαίου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ωρόν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ναγκα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ον πρεσβύτην πατέρα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φίλων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ρχαιότατον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 σοι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τος πληγα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τε δο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καταδουλώσασθαι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κείνοις,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κίαν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γάγοιτο; </w:t>
      </w:r>
    </w:p>
    <w:p w14:paraId="4A2F25A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να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Δία,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ς. </w:t>
      </w:r>
    </w:p>
    <w:p w14:paraId="0DC57E0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σφόδρα γε μακάριον,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οικεν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τυραννικ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ὑὸ</w:t>
      </w:r>
      <w:r w:rsidRPr="00B20538">
        <w:rPr>
          <w:rFonts w:ascii="Alkaios" w:hAnsi="Alkaios"/>
          <w:lang w:val="el-GR"/>
        </w:rPr>
        <w:t>ν τεκε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ν. </w:t>
      </w:r>
    </w:p>
    <w:p w14:paraId="6C81532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πάνυ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22" w:anchor="p574d" w:history="1">
        <w:r w:rsidRPr="00B20538">
          <w:rPr>
            <w:rStyle w:val="Hyperlink"/>
            <w:rFonts w:ascii="Alkaios" w:hAnsi="Alkaios"/>
            <w:lang w:val="el-GR"/>
          </w:rPr>
          <w:t>574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38609D6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πατρ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μητρ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πιλείπ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τον, πολ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 xml:space="preserve">δη συνειλεγμένον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ᾖ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σμ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νος,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τον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κίας τιν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φάψεται τοίχου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 xml:space="preserve"> τινος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ψ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νύκτωρ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όντος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>ματίου, μετ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>ερόν τι νεωκορήσει;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τούτοις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σιν,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>ς πάλαι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χεν δόξας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παιδ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σχρ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ν,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δικαίας ποιουμένας,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νεωστ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δουλείας λελυμέναι, δορυφορο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σαι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ρωτα, κρατήσουσι μετ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κείνου, α</w:t>
      </w:r>
      <w:r w:rsidRPr="00B20538">
        <w:rPr>
          <w:rFonts w:ascii="Alkaios" w:hAnsi="Alkaios" w:cs="Arial"/>
          <w:lang w:val="el-GR"/>
        </w:rPr>
        <w:t>ἳ</w:t>
      </w:r>
      <w:r w:rsidRPr="00B20538">
        <w:rPr>
          <w:rFonts w:ascii="Alkaios" w:hAnsi="Alkaios"/>
          <w:lang w:val="el-GR"/>
        </w:rPr>
        <w:t xml:space="preserve"> πρότερον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ναρ [</w:t>
      </w:r>
      <w:hyperlink r:id="rId23" w:anchor="p574e" w:history="1">
        <w:r w:rsidRPr="00B20538">
          <w:rPr>
            <w:rStyle w:val="Hyperlink"/>
            <w:rFonts w:ascii="Alkaios" w:hAnsi="Alkaios"/>
            <w:lang w:val="el-GR"/>
          </w:rPr>
          <w:t>574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λύοντο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πν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τε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τι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νόμοις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πατρ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δημοκρατούμενος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>: τυραννευθε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ρωτος,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ος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 xml:space="preserve">λιγάκις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γίγνετο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ναρ, 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παρ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γενόμενος,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τε τιν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φόνου δεινο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φέξεται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τε βρώματος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ργου, [</w:t>
      </w:r>
      <w:hyperlink r:id="rId24" w:anchor="p575a" w:history="1">
        <w:r w:rsidRPr="00B20538">
          <w:rPr>
            <w:rStyle w:val="Hyperlink"/>
            <w:rFonts w:ascii="Alkaios" w:hAnsi="Alkaios"/>
            <w:lang w:val="el-GR"/>
          </w:rPr>
          <w:t>575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τυραννικ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ρως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πάσ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ναρχί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νομί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ζ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>τε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ὢ</w:t>
      </w:r>
      <w:r w:rsidRPr="00B20538">
        <w:rPr>
          <w:rFonts w:ascii="Alkaios" w:hAnsi="Alkaios"/>
          <w:lang w:val="el-GR"/>
        </w:rPr>
        <w:t>ν μόναρχος,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χοντά τε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σπερ πόλιν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ξει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σαν τόλμαν,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θεν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τόν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θόρυβον θρέψει,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ξωθεν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σεληλυθότα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κακ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μιλίας,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νδοθεν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τρόπων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νεθέντα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λευθερωθέντα: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χ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 xml:space="preserve">τος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βίος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τοιούτου; </w:t>
      </w:r>
    </w:p>
    <w:p w14:paraId="6D83006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>τος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55B48CD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μέν γε,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λίγοι 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πόλει [</w:t>
      </w:r>
      <w:hyperlink r:id="rId25" w:anchor="p575b" w:history="1">
        <w:r w:rsidRPr="00B20538">
          <w:rPr>
            <w:rStyle w:val="Hyperlink"/>
            <w:rFonts w:ascii="Alkaios" w:hAnsi="Alkaios"/>
            <w:lang w:val="el-GR"/>
          </w:rPr>
          <w:t>575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>σι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 πλ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θος σωφρον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ξελθόντες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λλον τιν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δορυφορο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σι τύραννον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μισθο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πικουρο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σιν,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άν που πόλεμος </w:t>
      </w:r>
      <w:r w:rsidRPr="00B20538">
        <w:rPr>
          <w:rFonts w:ascii="Alkaios" w:hAnsi="Alkaios" w:cs="Arial"/>
          <w:lang w:val="el-GR"/>
        </w:rPr>
        <w:t>ᾖ</w:t>
      </w:r>
      <w:r w:rsidRPr="00B20538">
        <w:rPr>
          <w:rFonts w:ascii="Alkaios" w:hAnsi="Alkaios"/>
          <w:lang w:val="el-GR"/>
        </w:rPr>
        <w:t xml:space="preserve">: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ρήν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συχί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γένωνται,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πόλει κακ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σι σμικρ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πολλά. </w:t>
      </w:r>
    </w:p>
    <w:p w14:paraId="0A8D2C3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α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λέγεις; </w:t>
      </w:r>
    </w:p>
    <w:p w14:paraId="64E7093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α κλέπτουσι, τοιχωρυχο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σι, βαλλαντιοτομο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σι, λωποδυτο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σιν, 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>εροσυλο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σιν,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νδραποδίζονται: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στι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τε συκοφαντο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σιν,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>ν δυνατο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>σι λέγειν,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ψευδομαρτυρο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σι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δωροδοκο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σιν. [</w:t>
      </w:r>
      <w:hyperlink r:id="rId26" w:anchor="p575c" w:history="1">
        <w:r w:rsidRPr="00B20538">
          <w:rPr>
            <w:rStyle w:val="Hyperlink"/>
            <w:rFonts w:ascii="Alkaios" w:hAnsi="Alkaios"/>
            <w:lang w:val="el-GR"/>
          </w:rPr>
          <w:t>575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0E59296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σμικρά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κακ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λέγεις,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 xml:space="preserve">λίγοι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>σιν 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τοι. </w:t>
      </w:r>
    </w:p>
    <w:p w14:paraId="0D96CEA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σμικρά,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μεγάλα σμικρά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στιν,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πάντα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τύραννον πονηρί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θλιότητι πόλεως,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λεγόμενον,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 xml:space="preserve">κταρ βάλλει.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πολλο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πόλει γένωνται 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λλοι 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συνεπόμενοι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σθωνται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πλ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θος, τότε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>τοί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σιν 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τύραννον γενν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ντες μετ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δήμου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νοίας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νον,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μάλιστα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μέγιστον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στον [</w:t>
      </w:r>
      <w:hyperlink r:id="rId27" w:anchor="p575d" w:history="1">
        <w:r w:rsidRPr="00B20538">
          <w:rPr>
            <w:rStyle w:val="Hyperlink"/>
            <w:rFonts w:ascii="Alkaios" w:hAnsi="Alkaios"/>
            <w:lang w:val="el-GR"/>
          </w:rPr>
          <w:t>575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ψυχ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τύραννον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. </w:t>
      </w:r>
    </w:p>
    <w:p w14:paraId="6D83B6C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κότως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φη: τυραννικώτατος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η. </w:t>
      </w:r>
    </w:p>
    <w:p w14:paraId="7107309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κόντες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 xml:space="preserve">πείκωσιν: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πιτρέπ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πόλις,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σπερ τότε μητέρα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πατέρα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κόλαζεν,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 πάλιν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πατρίδα,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ός 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ᾖ</w:t>
      </w:r>
      <w:r w:rsidRPr="00B20538">
        <w:rPr>
          <w:rFonts w:ascii="Alkaios" w:hAnsi="Alkaios"/>
          <w:lang w:val="el-GR"/>
        </w:rPr>
        <w:t xml:space="preserve">, κολάσεται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πεισαγόμενος νέους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ταίρους,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τούτοις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δουλεύουσαν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πάλαι φίλην μητρίδα τε, Κρ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τές φασι,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πατρίδα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ξει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θρέψει.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τέλος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η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πιθυμίας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τοιούτου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νδρός. [</w:t>
      </w:r>
      <w:hyperlink r:id="rId28" w:anchor="p575e" w:history="1">
        <w:r w:rsidRPr="00B20538">
          <w:rPr>
            <w:rStyle w:val="Hyperlink"/>
            <w:rFonts w:ascii="Alkaios" w:hAnsi="Alkaios"/>
            <w:lang w:val="el-GR"/>
          </w:rPr>
          <w:t>575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3BE0752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ς, παντάπασί γε. </w:t>
      </w:r>
    </w:p>
    <w:p w14:paraId="2CFB916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 xml:space="preserve">τοί γε τοιοίδε γίγνονται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ρχειν: 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τον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συν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σιν,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κόλαξιν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συνόντες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τοίμοις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πηρετε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άν τού τι δέωνται, [</w:t>
      </w:r>
      <w:hyperlink r:id="rId29" w:anchor="p576a" w:history="1">
        <w:r w:rsidRPr="00B20538">
          <w:rPr>
            <w:rStyle w:val="Hyperlink"/>
            <w:rFonts w:ascii="Alkaios" w:hAnsi="Alkaios"/>
            <w:lang w:val="el-GR"/>
          </w:rPr>
          <w:t>576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>]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ποπεσόντες, πάντα σχήματα τολμ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ντες ποιε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οι, διαπραξάμενοι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λλότριοι; </w:t>
      </w:r>
    </w:p>
    <w:p w14:paraId="4A06827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σφόδρα γε. </w:t>
      </w:r>
    </w:p>
    <w:p w14:paraId="76C741A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παντ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βί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ζ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σι φίλοι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δέποτε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δενί,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δέ του δεσπόζοντες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δουλεύοντες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λευθερίας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φιλίας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ς τυραννικ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φύσις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γευστος. </w:t>
      </w:r>
    </w:p>
    <w:p w14:paraId="552F8A2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πάνυ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ν. </w:t>
      </w:r>
    </w:p>
    <w:p w14:paraId="1BD2C64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τοιούτους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πίστους καλο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μεν; </w:t>
      </w:r>
    </w:p>
    <w:p w14:paraId="000CF3F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; </w:t>
      </w:r>
    </w:p>
    <w:p w14:paraId="0BF8660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δίκους γε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όν τε μάλιστα,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περ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[</w:t>
      </w:r>
      <w:hyperlink r:id="rId30" w:anchor="p576b" w:history="1">
        <w:r w:rsidRPr="00B20538">
          <w:rPr>
            <w:rStyle w:val="Hyperlink"/>
            <w:rFonts w:ascii="Alkaios" w:hAnsi="Alkaios"/>
            <w:lang w:val="el-GR"/>
          </w:rPr>
          <w:t>576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πρόσθεν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μολογήσαμεν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δικαιοσύνης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όν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στιν. </w:t>
      </w:r>
    </w:p>
    <w:p w14:paraId="537015A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μήν,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γε. </w:t>
      </w:r>
    </w:p>
    <w:p w14:paraId="0DFC9F9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κεφαλαιωσώμεθα τοίνυν,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κάκιστον.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στιν δέ που,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ον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ναρ διήλθομεν,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παρ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τος </w:t>
      </w:r>
      <w:r w:rsidRPr="00B20538">
        <w:rPr>
          <w:rFonts w:ascii="Alkaios" w:hAnsi="Alkaios" w:cs="Arial"/>
          <w:lang w:val="el-GR"/>
        </w:rPr>
        <w:t>ᾖ</w:t>
      </w:r>
      <w:r w:rsidRPr="00B20538">
        <w:rPr>
          <w:rFonts w:ascii="Alkaios" w:hAnsi="Alkaios"/>
          <w:lang w:val="el-GR"/>
        </w:rPr>
        <w:t xml:space="preserve">. </w:t>
      </w:r>
    </w:p>
    <w:p w14:paraId="2F83B41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πάνυ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ν. </w:t>
      </w:r>
    </w:p>
    <w:p w14:paraId="6AA05B0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 xml:space="preserve">τος γίγνεται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τυραννικώτατος φύσει </w:t>
      </w:r>
      <w:r w:rsidRPr="00B20538">
        <w:rPr>
          <w:rFonts w:ascii="Alkaios" w:hAnsi="Alkaios" w:cs="Arial"/>
          <w:lang w:val="el-GR"/>
        </w:rPr>
        <w:t>ὢ</w:t>
      </w:r>
      <w:r w:rsidRPr="00B20538">
        <w:rPr>
          <w:rFonts w:ascii="Alkaios" w:hAnsi="Alkaios"/>
          <w:lang w:val="el-GR"/>
        </w:rPr>
        <w:t>ν μοναρχήσ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>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πλείω χρόνον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τυραννίδι βι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>, τοσούτ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τος. </w:t>
      </w:r>
    </w:p>
    <w:p w14:paraId="24CFF2E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 διαδεξάμενος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λόγον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Γλαύκων. </w:t>
      </w:r>
    </w:p>
    <w:p w14:paraId="58A5807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φαίνηται πονηρότατος,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[</w:t>
      </w:r>
      <w:hyperlink r:id="rId31" w:anchor="p576c" w:history="1">
        <w:r w:rsidRPr="00B20538">
          <w:rPr>
            <w:rStyle w:val="Hyperlink"/>
            <w:rFonts w:ascii="Alkaios" w:hAnsi="Alkaios"/>
            <w:lang w:val="el-GR"/>
          </w:rPr>
          <w:t>576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θλιώτατος φανήσεται;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πλε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στον χρόνον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μάλιστα τυραννεύσ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>, μάλιστά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στον χρόνον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τος γεγον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>;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πολλο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πολλ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. </w:t>
      </w:r>
    </w:p>
    <w:p w14:paraId="603D860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γο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χειν. </w:t>
      </w:r>
    </w:p>
    <w:p w14:paraId="334BBAF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 τι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 γε τυραννικ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τυραννουμένην πόλιν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η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μοιότητι, δημοτικ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δημοκρατουμένην,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λλοι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τω; </w:t>
      </w:r>
    </w:p>
    <w:p w14:paraId="7B50A2A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τί μήν; </w:t>
      </w:r>
    </w:p>
    <w:p w14:paraId="5F7D6D8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πόλις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πόλιν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ρετ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δαιμονί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>,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ρ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νδρα; [</w:t>
      </w:r>
      <w:hyperlink r:id="rId32" w:anchor="p576d" w:history="1">
        <w:r w:rsidRPr="00B20538">
          <w:rPr>
            <w:rStyle w:val="Hyperlink"/>
            <w:rFonts w:ascii="Alkaios" w:hAnsi="Alkaios"/>
            <w:lang w:val="el-GR"/>
          </w:rPr>
          <w:t>576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69DF09F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; </w:t>
      </w:r>
    </w:p>
    <w:p w14:paraId="2C8D23B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ρετ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τυραννουμένη πόλις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βασιλευομένην ο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>αν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τον διήλθομεν; </w:t>
      </w:r>
    </w:p>
    <w:p w14:paraId="3DA0E48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ναντίον,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φη: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ρίστη,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κακίστη. </w:t>
      </w:r>
    </w:p>
    <w:p w14:paraId="606CB55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ρήσομαι,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ποτέραν λέγεις: 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 γάρ.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δαιμονίας τε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θλιότητος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σαύτως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λλως κρίνεις;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κπληττώμεθα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τύραννον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να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ντα βλέποντες, μηδ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 τινες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λίγοι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νον,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χρ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λην [</w:t>
      </w:r>
      <w:hyperlink r:id="rId33" w:anchor="p576e" w:history="1">
        <w:r w:rsidRPr="00B20538">
          <w:rPr>
            <w:rStyle w:val="Hyperlink"/>
            <w:rFonts w:ascii="Alkaios" w:hAnsi="Alkaios"/>
            <w:lang w:val="el-GR"/>
          </w:rPr>
          <w:t>576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>]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πόλιν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σελθόντας θεάσασθαι, καταδύντες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>πασαν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δόντες,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 δόξαν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ποφαινώμεθα. </w:t>
      </w:r>
    </w:p>
    <w:p w14:paraId="457676D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προκαλ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>: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λον παντ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τυραννουμένης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στιν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θλιωτέρα, βασιλευομένης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δαιμονεστέρα. </w:t>
      </w:r>
    </w:p>
    <w:p w14:paraId="6CBA0FF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[</w:t>
      </w:r>
      <w:hyperlink r:id="rId34" w:anchor="p577a" w:history="1">
        <w:r w:rsidRPr="00B20538">
          <w:rPr>
            <w:rStyle w:val="Hyperlink"/>
            <w:rFonts w:ascii="Alkaios" w:hAnsi="Alkaios"/>
            <w:lang w:val="el-GR"/>
          </w:rPr>
          <w:t>577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προκαλούμενος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προκαλοίμην,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ξι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κρίνειν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νον,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>ς δύναται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διανοί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θος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νδ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διιδε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καθάπερ πα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ξωθεν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κπλήττεται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τυραννικ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προστάσεως </w:t>
      </w:r>
      <w:r w:rsidRPr="00B20538">
        <w:rPr>
          <w:rFonts w:ascii="Alkaios" w:hAnsi="Alkaios" w:cs="Arial"/>
          <w:lang w:val="el-GR"/>
        </w:rPr>
        <w:t>ἣ</w:t>
      </w:r>
      <w:r w:rsidRPr="00B20538">
        <w:rPr>
          <w:rFonts w:ascii="Alkaios" w:hAnsi="Alkaios"/>
          <w:lang w:val="el-GR"/>
        </w:rPr>
        <w:t>ν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ξω σχηματίζονται,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>καν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διορ</w:t>
      </w:r>
      <w:r w:rsidRPr="00B20538">
        <w:rPr>
          <w:rFonts w:ascii="Alkaios" w:hAnsi="Alkaios" w:cs="Arial"/>
          <w:lang w:val="el-GR"/>
        </w:rPr>
        <w:t>ᾷ</w:t>
      </w:r>
      <w:r w:rsidRPr="00B20538">
        <w:rPr>
          <w:rFonts w:ascii="Alkaios" w:hAnsi="Alkaios"/>
          <w:lang w:val="el-GR"/>
        </w:rPr>
        <w:t>;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οίμην 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κείνου πάντας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κούειν,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δυνατο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κρ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ναι, συν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κηκότος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παραγεγονότος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ν τε τα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κατ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κίαν πράξεσιν,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κάστους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κείους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χει,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ς [</w:t>
      </w:r>
      <w:hyperlink r:id="rId35" w:anchor="p577b" w:history="1">
        <w:r w:rsidRPr="00B20538">
          <w:rPr>
            <w:rStyle w:val="Hyperlink"/>
            <w:rFonts w:ascii="Alkaios" w:hAnsi="Alkaios"/>
            <w:lang w:val="el-GR"/>
          </w:rPr>
          <w:t>577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>] μάλιστα γυμν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φθείη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τραγικ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σκευ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δημοσίοις κινδύνοις,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πάντα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δόντα κελεύοιμεν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ξαγγέλλειν 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χει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δαιμονίας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θλιότητος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τύραννος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λλους; </w:t>
      </w:r>
    </w:p>
    <w:p w14:paraId="3902515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ρθότατ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προκαλο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ο. </w:t>
      </w:r>
    </w:p>
    <w:p w14:paraId="28F83B4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βούλει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προσποιησώμεθα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δυνατ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κρ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 xml:space="preserve">δη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ντυχόντων τοιούτοις, 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 xml:space="preserve">να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χωμεν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στις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ποκρινε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ται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ρωτ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μεν; </w:t>
      </w:r>
    </w:p>
    <w:p w14:paraId="5606A1C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πάνυ γε. [</w:t>
      </w:r>
      <w:hyperlink r:id="rId36" w:anchor="p577c" w:history="1">
        <w:r w:rsidRPr="00B20538">
          <w:rPr>
            <w:rStyle w:val="Hyperlink"/>
            <w:rFonts w:ascii="Alkaios" w:hAnsi="Alkaios"/>
            <w:lang w:val="el-GR"/>
          </w:rPr>
          <w:t>577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577935B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lastRenderedPageBreak/>
        <w:t>ἴ</w:t>
      </w:r>
      <w:r w:rsidRPr="00B20538">
        <w:rPr>
          <w:rFonts w:ascii="Alkaios" w:hAnsi="Alkaios"/>
          <w:lang w:val="el-GR"/>
        </w:rPr>
        <w:t xml:space="preserve">θι δή μοι,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φην, </w:t>
      </w: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>δε σκόπει.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μοιότητα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ναμιμν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>σκόμενος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τε πόλεως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νδρός,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 καθ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καστον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μέρει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θρ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ν,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παθήματα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κατέρου λέγε. </w:t>
      </w:r>
    </w:p>
    <w:p w14:paraId="600EB94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α;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2FE7703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τον μέν,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πόλιν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λευθέραν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δούλην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τυραννουμένην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ς; </w:t>
      </w:r>
    </w:p>
    <w:p w14:paraId="5CC83B5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όν 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μάλιστα δούλην. </w:t>
      </w:r>
    </w:p>
    <w:p w14:paraId="0898E77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ᾷ</w:t>
      </w:r>
      <w:r w:rsidRPr="00B20538">
        <w:rPr>
          <w:rFonts w:ascii="Alkaios" w:hAnsi="Alkaios"/>
          <w:lang w:val="el-GR"/>
        </w:rPr>
        <w:t xml:space="preserve">ς γε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δεσπότας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λευθέρους. </w:t>
      </w:r>
    </w:p>
    <w:p w14:paraId="6CF3E9C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σμικρόν γέ τι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το: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λον,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πος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πιεικέστατον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τίμως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θλίως δο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λον. [</w:t>
      </w:r>
      <w:hyperlink r:id="rId37" w:anchor="p577d" w:history="1">
        <w:r w:rsidRPr="00B20538">
          <w:rPr>
            <w:rStyle w:val="Hyperlink"/>
            <w:rFonts w:ascii="Alkaios" w:hAnsi="Alkaios"/>
            <w:lang w:val="el-GR"/>
          </w:rPr>
          <w:t>577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645BC68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μοιος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ρ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πόλει,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κείν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τάξιν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ναι,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πολλ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δουλείας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νελευθερίας γέμειν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μέρη δουλεύειν,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 xml:space="preserve">περ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πιεικέστατα, μικρ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μοχθηρότατον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μανικώτατον δεσπόζειν; </w:t>
      </w:r>
    </w:p>
    <w:p w14:paraId="2FDB865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13BE00B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ν; δούλην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λευθέραν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τοιαύτην φήσεις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 ψυχήν; </w:t>
      </w:r>
    </w:p>
    <w:p w14:paraId="7B2E340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δούλην δήπου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γωγε. </w:t>
      </w:r>
    </w:p>
    <w:p w14:paraId="368F290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 xml:space="preserve"> γε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δούλη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τυραννουμένη πόλις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κιστα ποιε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βούλεται; </w:t>
      </w:r>
    </w:p>
    <w:p w14:paraId="2D25601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πολύ γε. [</w:t>
      </w:r>
      <w:hyperlink r:id="rId38" w:anchor="p577e" w:history="1">
        <w:r w:rsidRPr="00B20538">
          <w:rPr>
            <w:rStyle w:val="Hyperlink"/>
            <w:rFonts w:ascii="Alkaios" w:hAnsi="Alkaios"/>
            <w:lang w:val="el-GR"/>
          </w:rPr>
          <w:t>577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0DE3F97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τυραννουμένη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 xml:space="preserve">κιστα ποιήσει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βουληθ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λης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ς: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στρου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λκομένη βί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ταραχ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μεταμελείας μεστ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σται. </w:t>
      </w:r>
    </w:p>
    <w:p w14:paraId="7DE6436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; </w:t>
      </w:r>
    </w:p>
    <w:p w14:paraId="05B4222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πλουσίαν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πενομένην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τυραννουμένην πόλιν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ναι; </w:t>
      </w:r>
    </w:p>
    <w:p w14:paraId="6A8F0F4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πενομένην. [</w:t>
      </w:r>
      <w:hyperlink r:id="rId39" w:anchor="p578a" w:history="1">
        <w:r w:rsidRPr="00B20538">
          <w:rPr>
            <w:rStyle w:val="Hyperlink"/>
            <w:rFonts w:ascii="Alkaios" w:hAnsi="Alkaios"/>
            <w:lang w:val="el-GR"/>
          </w:rPr>
          <w:t>578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0D4AF4B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τυραννικ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πενιχρ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πληστον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ναι. </w:t>
      </w:r>
    </w:p>
    <w:p w14:paraId="0F9AA7A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ς. </w:t>
      </w:r>
    </w:p>
    <w:p w14:paraId="3B1DD09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τί δέ; φόβου γέμειν </w:t>
      </w: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 τήν τε τοιαύτην πόλιν τόν τε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νδρα; </w:t>
      </w:r>
    </w:p>
    <w:p w14:paraId="01D6EE9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πολλή γε. </w:t>
      </w:r>
    </w:p>
    <w:p w14:paraId="2D8B0AB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δυρμούς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στεναγμο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θρήνους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λγηδόνας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ει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ν τινι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πλείους ε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 xml:space="preserve">ρήσειν; </w:t>
      </w:r>
    </w:p>
    <w:p w14:paraId="4A27DB3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δαμ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ς. </w:t>
      </w:r>
    </w:p>
    <w:p w14:paraId="7612973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γ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τιν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πλείω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μαινομέν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ρώτων τούτ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τυραννικ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; </w:t>
      </w:r>
    </w:p>
    <w:p w14:paraId="423EF91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40" w:anchor="p578b" w:history="1">
        <w:r w:rsidRPr="00B20538">
          <w:rPr>
            <w:rStyle w:val="Hyperlink"/>
            <w:rFonts w:ascii="Alkaios" w:hAnsi="Alkaios"/>
            <w:lang w:val="el-GR"/>
          </w:rPr>
          <w:t>578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04E6832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πάντα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μαι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τά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λλα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ποβλέψας τήν τε πόλιν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πόλεων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θλιωτάτην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κρινας- </w:t>
      </w:r>
    </w:p>
    <w:p w14:paraId="1A4257E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7E33A9A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μάλα,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γώ.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τυραννικο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τί λέγεις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ποβλέπων; </w:t>
      </w:r>
    </w:p>
    <w:p w14:paraId="1F00A9B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μακρ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θλιώτατον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λλων </w:t>
      </w:r>
      <w:r w:rsidRPr="00B20538">
        <w:rPr>
          <w:rFonts w:ascii="Alkaios" w:hAnsi="Alkaios" w:cs="Arial"/>
          <w:lang w:val="el-GR"/>
        </w:rPr>
        <w:t>ἁ</w:t>
      </w:r>
      <w:r w:rsidRPr="00B20538">
        <w:rPr>
          <w:rFonts w:ascii="Alkaios" w:hAnsi="Alkaios"/>
          <w:lang w:val="el-GR"/>
        </w:rPr>
        <w:t xml:space="preserve">πάντων. </w:t>
      </w:r>
    </w:p>
    <w:p w14:paraId="777A90F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κέτ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λέγεις. </w:t>
      </w:r>
    </w:p>
    <w:p w14:paraId="341921C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ς;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ς. </w:t>
      </w:r>
    </w:p>
    <w:p w14:paraId="4331066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πω,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φην,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μαι,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 xml:space="preserve">τός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στιν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τος μάλιστα. </w:t>
      </w:r>
    </w:p>
    <w:p w14:paraId="4ACEE7E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τίς μήν; </w:t>
      </w:r>
    </w:p>
    <w:p w14:paraId="7EA4080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δε 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σως σοι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τι δόξει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 τούτου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θλιώτερος. </w:t>
      </w:r>
    </w:p>
    <w:p w14:paraId="75D5A0D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ος; [</w:t>
      </w:r>
      <w:hyperlink r:id="rId41" w:anchor="p578c" w:history="1">
        <w:r w:rsidRPr="00B20538">
          <w:rPr>
            <w:rStyle w:val="Hyperlink"/>
            <w:rFonts w:ascii="Alkaios" w:hAnsi="Alkaios"/>
            <w:lang w:val="el-GR"/>
          </w:rPr>
          <w:t>578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1F88CC0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τυραννικ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ὢ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διώτην βίον καταβι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δυστυχ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ᾖ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πό τινος συμφορ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κπορισθ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στε τυράνν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γενέσθαι. </w:t>
      </w:r>
    </w:p>
    <w:p w14:paraId="5E06D8C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τεκμαίρομαί σε,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προειρημένων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 λέγειν. </w:t>
      </w:r>
    </w:p>
    <w:p w14:paraId="47B6BCF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ναί,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εσθαι χρ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μάλα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τοιούτ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λόγ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σκοπε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ν: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γάρ τοι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μεγίστου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σκέψις,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γαθο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τε βίου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. </w:t>
      </w:r>
    </w:p>
    <w:p w14:paraId="487BD01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 xml:space="preserve">ρθότατα,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ς. </w:t>
      </w:r>
    </w:p>
    <w:p w14:paraId="50EB722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σκόπει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τι λέγω.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γάρ μοι 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ννο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σαι [</w:t>
      </w:r>
      <w:hyperlink r:id="rId42" w:anchor="p578d" w:history="1">
        <w:r w:rsidRPr="00B20538">
          <w:rPr>
            <w:rStyle w:val="Hyperlink"/>
            <w:rFonts w:ascii="Alkaios" w:hAnsi="Alkaios"/>
            <w:lang w:val="el-GR"/>
          </w:rPr>
          <w:t>578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νδε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σκοπο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ντας. </w:t>
      </w:r>
    </w:p>
    <w:p w14:paraId="7386190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 τίνων; </w:t>
      </w:r>
    </w:p>
    <w:p w14:paraId="7A7C095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ξ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κάστου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διωτ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σοι πλούσιοι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πόλεσιν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νδράποδα πολλ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κέκτηνται.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>τοι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τό γε προσόμοιον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χουσιν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τυράννοις,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πολλ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ρχειν: διαφέρει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κείνου πλ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θος. </w:t>
      </w:r>
    </w:p>
    <w:p w14:paraId="037F7E7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διαφέρει γάρ. </w:t>
      </w:r>
    </w:p>
    <w:p w14:paraId="4D235AB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σθ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 xml:space="preserve">τοι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δε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χουσιν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φοβο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νται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κέτας; </w:t>
      </w:r>
    </w:p>
    <w:p w14:paraId="605B32B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φοβο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ντο; </w:t>
      </w:r>
    </w:p>
    <w:p w14:paraId="25B6287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δέν,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πον: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τιον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ννοε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ς; </w:t>
      </w:r>
    </w:p>
    <w:p w14:paraId="583C4D9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ναί,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γε 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σα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πόλις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βοηθε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διωτ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ν. [</w:t>
      </w:r>
      <w:hyperlink r:id="rId43" w:anchor="p578e" w:history="1">
        <w:r w:rsidRPr="00B20538">
          <w:rPr>
            <w:rStyle w:val="Hyperlink"/>
            <w:rFonts w:ascii="Alkaios" w:hAnsi="Alkaios"/>
            <w:lang w:val="el-GR"/>
          </w:rPr>
          <w:t>578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1C78FE8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λέγεις. τί δέ;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 τις θε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νδρα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να,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στιν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νδράποδα πεντήκοντα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πλείω,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ρας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πόλεως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τόν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γυνα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κα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δας θείη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ρημίαν μετ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λλης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σίας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κετ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που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μηδε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λευθέρων μέλλοι βοηθήσειν,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ποί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 τινι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πόσ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φόβ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ει γενέσθαι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περί τε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παίδων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γυναικός,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πόλοιντο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κετ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ν; </w:t>
      </w:r>
    </w:p>
    <w:p w14:paraId="68C88F9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παντί,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γωγε. [</w:t>
      </w:r>
      <w:hyperlink r:id="rId44" w:anchor="p579a" w:history="1">
        <w:r w:rsidRPr="00B20538">
          <w:rPr>
            <w:rStyle w:val="Hyperlink"/>
            <w:rFonts w:ascii="Alkaios" w:hAnsi="Alkaios"/>
            <w:lang w:val="el-GR"/>
          </w:rPr>
          <w:t>579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7139E0A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ναγκάζοιτο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 τινας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>δη θωπεύειν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δούλων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πισχνε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σθαι πολλ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λευθερο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δεόμενος,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κόλαξ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θεραπόντων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ναφανείη; </w:t>
      </w:r>
    </w:p>
    <w:p w14:paraId="546B90F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πολλ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πολωλέναι. </w:t>
      </w:r>
    </w:p>
    <w:p w14:paraId="3DA49BE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>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λλους,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θε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κύκλ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κατοικίσειεν γείτονας πολλο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>, ο</w:t>
      </w:r>
      <w:r w:rsidRPr="00B20538">
        <w:rPr>
          <w:rFonts w:ascii="Alkaios" w:hAnsi="Alkaios" w:cs="Arial"/>
          <w:lang w:val="el-GR"/>
        </w:rPr>
        <w:t>ἳ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νέχοιντο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 τις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λλος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λλου δεσπόζειν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ξιο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 πού τινα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τον λαμβάνοιεν, τα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σχάταις τιμωρο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ντο τιμωρίαις; [</w:t>
      </w:r>
      <w:hyperlink r:id="rId45" w:anchor="p579b" w:history="1">
        <w:r w:rsidRPr="00B20538">
          <w:rPr>
            <w:rStyle w:val="Hyperlink"/>
            <w:rFonts w:ascii="Alkaios" w:hAnsi="Alkaios"/>
            <w:lang w:val="el-GR"/>
          </w:rPr>
          <w:t>579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6EFE071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τι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μαι,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λλον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παντ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η, κύκλ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φρουρούμενος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πάντων πολεμίων. </w:t>
      </w:r>
    </w:p>
    <w:p w14:paraId="2264030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τοιούτ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δεσμωτηρί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δέδεται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τύραννος, φύσει </w:t>
      </w:r>
      <w:r w:rsidRPr="00B20538">
        <w:rPr>
          <w:rFonts w:ascii="Alkaios" w:hAnsi="Alkaios" w:cs="Arial"/>
          <w:lang w:val="el-GR"/>
        </w:rPr>
        <w:t>ὢ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ον διεληλύθαμεν, πολλ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παντοδαπ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φόβων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ρώτων μεστός: λίχν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ντι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μόν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πόλει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ποδημ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σαι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ξεστιν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δαμόσε,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τε θεωρ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σαι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σων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λλοι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λεύθεροι </w:t>
      </w:r>
      <w:r w:rsidRPr="00B20538">
        <w:rPr>
          <w:rFonts w:ascii="Alkaios" w:hAnsi="Alkaios" w:cs="Arial"/>
          <w:lang w:val="el-GR"/>
        </w:rPr>
        <w:lastRenderedPageBreak/>
        <w:t>ἐ</w:t>
      </w:r>
      <w:r w:rsidRPr="00B20538">
        <w:rPr>
          <w:rFonts w:ascii="Alkaios" w:hAnsi="Alkaios"/>
          <w:lang w:val="el-GR"/>
        </w:rPr>
        <w:t>πιθυμηταί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σιν, καταδεδυκ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πολλ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γυν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ζ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>, [</w:t>
      </w:r>
      <w:hyperlink r:id="rId46" w:anchor="p579c" w:history="1">
        <w:r w:rsidRPr="00B20538">
          <w:rPr>
            <w:rStyle w:val="Hyperlink"/>
            <w:rFonts w:ascii="Alkaios" w:hAnsi="Alkaios"/>
            <w:lang w:val="el-GR"/>
          </w:rPr>
          <w:t>579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>] φθον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λλοις πολίταις,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άν τις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ξω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ποδημ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καί τι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γαθ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ᾷ</w:t>
      </w:r>
      <w:r w:rsidRPr="00B20538">
        <w:rPr>
          <w:rFonts w:ascii="Alkaios" w:hAnsi="Alkaios"/>
          <w:lang w:val="el-GR"/>
        </w:rPr>
        <w:t xml:space="preserve">; </w:t>
      </w:r>
    </w:p>
    <w:p w14:paraId="71D6255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παντάπασιν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3F63AB7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τοιούτοις κακο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πλείω καρπο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κακ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πολιτευόμενος,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>ν νυνδ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σ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θλιώτατον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κρινας,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τυραννικόν,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διώτης καταβι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ναγκασθ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πό τινος τύχης τυραννε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σαι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ὢ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κράτωρ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λλων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πιχειρήσ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ρχειν,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σπερ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 τις κάμνοντι σώματι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κράτορι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διωτεύων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γωνιζόμενος [</w:t>
      </w:r>
      <w:hyperlink r:id="rId47" w:anchor="p579d" w:history="1">
        <w:r w:rsidRPr="00B20538">
          <w:rPr>
            <w:rStyle w:val="Hyperlink"/>
            <w:rFonts w:ascii="Alkaios" w:hAnsi="Alkaios"/>
            <w:lang w:val="el-GR"/>
          </w:rPr>
          <w:t>579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>]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λλα σώματα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μαχόμενος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ναγκάζοιτο διάγειν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βίον. </w:t>
      </w:r>
    </w:p>
    <w:p w14:paraId="6DB4B4F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παντάπασιν,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μοιότατά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ληθέστατα λέγεις,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 Σώκρατες. </w:t>
      </w:r>
    </w:p>
    <w:p w14:paraId="488E3F7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 φίλε Γλαύκων, παντελ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πάθος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θλιον,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σο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κριθέντος χαλεπώτατα ζ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ν χαλεπώτερον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τι ζ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τυρανν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ν; </w:t>
      </w:r>
    </w:p>
    <w:p w14:paraId="1424AD6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κομιδ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5E1C98E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στιν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>, κ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μή 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ντι τύραννος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ντι δο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λος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μεγίστας θωπείας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δουλείας [</w:t>
      </w:r>
      <w:hyperlink r:id="rId48" w:anchor="p579e" w:history="1">
        <w:r w:rsidRPr="00B20538">
          <w:rPr>
            <w:rStyle w:val="Hyperlink"/>
            <w:rFonts w:ascii="Alkaios" w:hAnsi="Alkaios"/>
            <w:lang w:val="el-GR"/>
          </w:rPr>
          <w:t>579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>]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κόλαξ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πονηροτάτων,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πιθυμίας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πωστιο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ποπιμπλάς,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πλείστων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πιδεέστατος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πένης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φαίνεται,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άν τις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λην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πίστηται θεάσασθαι,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φόβου γέμων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παντ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βίου, σφαδ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>σμ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δυν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πλήρης,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περ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πόλεως διαθέσει </w:t>
      </w:r>
      <w:r w:rsidRPr="00B20538">
        <w:rPr>
          <w:rFonts w:ascii="Alkaios" w:hAnsi="Alkaios" w:cs="Arial"/>
          <w:lang w:val="el-GR"/>
        </w:rPr>
        <w:t>ἧ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ρχει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οικεν.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οικεν δέ: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γάρ; </w:t>
      </w:r>
    </w:p>
    <w:p w14:paraId="0A231CB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μάλα,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49" w:anchor="p580a" w:history="1">
        <w:r w:rsidRPr="00B20538">
          <w:rPr>
            <w:rStyle w:val="Hyperlink"/>
            <w:rFonts w:ascii="Alkaios" w:hAnsi="Alkaios"/>
            <w:lang w:val="el-GR"/>
          </w:rPr>
          <w:t>580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0010FB1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τούτοις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τι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ποδώσομεν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πρότερον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πομεν,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τι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 γίγνεσθαι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πρότερον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φθονερ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πίστ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δίκ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φίλ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νοσί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πάσης κακίας πανδοκε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τροφε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ξ </w:t>
      </w:r>
      <w:r w:rsidRPr="00B20538">
        <w:rPr>
          <w:rFonts w:ascii="Alkaios" w:hAnsi="Alkaios" w:cs="Arial"/>
          <w:lang w:val="el-GR"/>
        </w:rPr>
        <w:t>ἁ</w:t>
      </w:r>
      <w:r w:rsidRPr="00B20538">
        <w:rPr>
          <w:rFonts w:ascii="Alkaios" w:hAnsi="Alkaios"/>
          <w:lang w:val="el-GR"/>
        </w:rPr>
        <w:t>πάντων τούτων μάλιστα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δυστυχε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πειτα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πλησίον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τοιούτους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περγάζεσθαι. </w:t>
      </w:r>
    </w:p>
    <w:p w14:paraId="267E333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δείς σοι,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νο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χόντων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ντερε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. </w:t>
      </w:r>
    </w:p>
    <w:p w14:paraId="527FC13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θι δή μοι,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ν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 xml:space="preserve">δη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σπερ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πάντων [</w:t>
      </w:r>
      <w:hyperlink r:id="rId50" w:anchor="p580b" w:history="1">
        <w:r w:rsidRPr="00B20538">
          <w:rPr>
            <w:rStyle w:val="Hyperlink"/>
            <w:rFonts w:ascii="Alkaios" w:hAnsi="Alkaios"/>
            <w:lang w:val="el-GR"/>
          </w:rPr>
          <w:t>580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>] κριτ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ποφαίνεται,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τω, τίς 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τος 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σ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δόξαν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δαιμονί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τίς δεύτερος,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λλους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ξ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πέντε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ντας κρ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νε, βασιλικόν, τιμοκρατικόν,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 xml:space="preserve">λιγαρχικόν, δημοκρατικόν, τυραννικόν. </w:t>
      </w:r>
    </w:p>
    <w:p w14:paraId="0A24223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ῥᾳ</w:t>
      </w:r>
      <w:r w:rsidRPr="00B20538">
        <w:rPr>
          <w:rFonts w:ascii="Alkaios" w:hAnsi="Alkaios"/>
          <w:lang w:val="el-GR"/>
        </w:rPr>
        <w:t xml:space="preserve">δία,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κρίσις. καθάπερ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λθον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γωγε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σπερ χορο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κρίνω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ρετ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κακί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δαιμονί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ναντί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. </w:t>
      </w:r>
    </w:p>
    <w:p w14:paraId="27424E0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μισθωσώμεθα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 κήρυκα,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νείπω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τι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ρίστωνος </w:t>
      </w:r>
      <w:r w:rsidRPr="00B20538">
        <w:rPr>
          <w:rFonts w:ascii="Alkaios" w:hAnsi="Alkaios" w:cs="Arial"/>
          <w:lang w:val="el-GR"/>
        </w:rPr>
        <w:t>ὑὸ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ριστόν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δικαιότατον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δαιμονέστατον [</w:t>
      </w:r>
      <w:hyperlink r:id="rId51" w:anchor="p580c" w:history="1">
        <w:r w:rsidRPr="00B20538">
          <w:rPr>
            <w:rStyle w:val="Hyperlink"/>
            <w:rFonts w:ascii="Alkaios" w:hAnsi="Alkaios"/>
            <w:lang w:val="el-GR"/>
          </w:rPr>
          <w:t>580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κρινε,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βασιλικώτατον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βασιλεύοντα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κάκιστόν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δικώτατον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θλιώτατον,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τυγχάνειν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ντα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τυραννικώτατος </w:t>
      </w:r>
      <w:r w:rsidRPr="00B20538">
        <w:rPr>
          <w:rFonts w:ascii="Alkaios" w:hAnsi="Alkaios" w:cs="Arial"/>
          <w:lang w:val="el-GR"/>
        </w:rPr>
        <w:t>ὢ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τε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μάλιστα τυρανν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πόλεως; </w:t>
      </w:r>
    </w:p>
    <w:p w14:paraId="35B87AE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νειρήσθω σοι,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014EA16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προσαναγορεύω,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άντε λανθάνωσιν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τοι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ντες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άντε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πάντας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νθρώπους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θεούς; </w:t>
      </w:r>
    </w:p>
    <w:p w14:paraId="409348A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προσαναγόρευε,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6D56429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εν δή,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πον: α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τη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πόδειξις μία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η, [</w:t>
      </w:r>
      <w:hyperlink r:id="rId52" w:anchor="p580d" w:history="1">
        <w:r w:rsidRPr="00B20538">
          <w:rPr>
            <w:rStyle w:val="Hyperlink"/>
            <w:rFonts w:ascii="Alkaios" w:hAnsi="Alkaios"/>
            <w:lang w:val="el-GR"/>
          </w:rPr>
          <w:t>580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>] δευτέραν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τήνδε,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άν τι δόξ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ναι. </w:t>
      </w:r>
    </w:p>
    <w:p w14:paraId="2146B5E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τίς α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τη; </w:t>
      </w:r>
    </w:p>
    <w:p w14:paraId="30BD981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lastRenderedPageBreak/>
        <w:t>ἐ</w:t>
      </w:r>
      <w:r w:rsidRPr="00B20538">
        <w:rPr>
          <w:rFonts w:ascii="Alkaios" w:hAnsi="Alkaios"/>
          <w:lang w:val="el-GR"/>
        </w:rPr>
        <w:t xml:space="preserve">πειδή,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σπερ πόλις,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δι</w:t>
      </w:r>
      <w:r w:rsidRPr="00B20538">
        <w:rPr>
          <w:rFonts w:ascii="Alkaios" w:hAnsi="Alkaios" w:cs="Arial"/>
          <w:lang w:val="el-GR"/>
        </w:rPr>
        <w:t>ῄ</w:t>
      </w:r>
      <w:r w:rsidRPr="00B20538">
        <w:rPr>
          <w:rFonts w:ascii="Alkaios" w:hAnsi="Alkaios"/>
          <w:lang w:val="el-GR"/>
        </w:rPr>
        <w:t>ρηται 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τρία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δη,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κάστου τριχ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>, [λογιστικ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ν] δέξεται,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μο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τέραν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πόδειξιν. </w:t>
      </w:r>
    </w:p>
    <w:p w14:paraId="747F97A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τίνα ταύτην; </w:t>
      </w:r>
    </w:p>
    <w:p w14:paraId="5DE97C1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τήνδε. τρι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ντων τριττα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δοναί μοι φαίνονται,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κάστου μία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δία: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πιθυμίαι τε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σαύτως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ρχαί. </w:t>
      </w:r>
    </w:p>
    <w:p w14:paraId="614B696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λέγεις;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2516B05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μέν, φαμέν,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ᾧ</w:t>
      </w:r>
      <w:r w:rsidRPr="00B20538">
        <w:rPr>
          <w:rFonts w:ascii="Alkaios" w:hAnsi="Alkaios"/>
          <w:lang w:val="el-GR"/>
        </w:rPr>
        <w:t xml:space="preserve"> μανθάνει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νθρωπος,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ᾧ</w:t>
      </w:r>
      <w:r w:rsidRPr="00B20538">
        <w:rPr>
          <w:rFonts w:ascii="Alkaios" w:hAnsi="Alkaios"/>
          <w:lang w:val="el-GR"/>
        </w:rPr>
        <w:t xml:space="preserve"> θυμο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ται,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τρίτον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πολυειδίαν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σχομεν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νόματι προσειπε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[</w:t>
      </w:r>
      <w:hyperlink r:id="rId53" w:anchor="p580e" w:history="1">
        <w:r w:rsidRPr="00B20538">
          <w:rPr>
            <w:rStyle w:val="Hyperlink"/>
            <w:rFonts w:ascii="Alkaios" w:hAnsi="Alkaios"/>
            <w:lang w:val="el-GR"/>
          </w:rPr>
          <w:t>580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 μέγιστον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σχυρότατον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χεν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>, τούτ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πωνομάσαμεν: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πιθυμητικ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κεκλήκαμεν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σφοδρότητα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τε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δωδ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πόσιν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φροδίσια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σα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λλα τούτοις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κόλουθα,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φιλοχρήματον δή,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χρημάτων μάλιστα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ποτελο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νται [</w:t>
      </w:r>
      <w:hyperlink r:id="rId54" w:anchor="p581a" w:history="1">
        <w:r w:rsidRPr="00B20538">
          <w:rPr>
            <w:rStyle w:val="Hyperlink"/>
            <w:rFonts w:ascii="Alkaios" w:hAnsi="Alkaios"/>
            <w:lang w:val="el-GR"/>
          </w:rPr>
          <w:t>581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>]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πιθυμίαι. </w:t>
      </w:r>
    </w:p>
    <w:p w14:paraId="7276D37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539C47D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φιλίαν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φα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μεν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κέρδους, μάλιστ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ἓ</w:t>
      </w:r>
      <w:r w:rsidRPr="00B20538">
        <w:rPr>
          <w:rFonts w:ascii="Alkaios" w:hAnsi="Alkaios"/>
          <w:lang w:val="el-GR"/>
        </w:rPr>
        <w:t xml:space="preserve">ν κεφάλαιον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περειδοίμεθα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λόγ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στε τι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δηλο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πότε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μέρος λέγοιμεν,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καλο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ντες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φιλοχρήματον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φιλοκερδ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καλο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μεν; </w:t>
      </w:r>
    </w:p>
    <w:p w14:paraId="2D7DC10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μο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4C62F7E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 δέ;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θυμοειδ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κρατε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μέντοι φαμ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νικ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δοκιμε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λον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ρμ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σθαι; [</w:t>
      </w:r>
      <w:hyperlink r:id="rId55" w:anchor="p581b" w:history="1">
        <w:r w:rsidRPr="00B20538">
          <w:rPr>
            <w:rStyle w:val="Hyperlink"/>
            <w:rFonts w:ascii="Alkaios" w:hAnsi="Alkaios"/>
            <w:lang w:val="el-GR"/>
          </w:rPr>
          <w:t>581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0BCDCC1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μάλα. </w:t>
      </w:r>
    </w:p>
    <w:p w14:paraId="711A458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φιλόνικον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φιλότιμον προσαγορεύοιμεν,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μμελ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χοι; </w:t>
      </w:r>
    </w:p>
    <w:p w14:paraId="17EAED7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μμελέστατα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ν. </w:t>
      </w:r>
    </w:p>
    <w:p w14:paraId="2AA5C85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ᾧ</w:t>
      </w:r>
      <w:r w:rsidRPr="00B20538">
        <w:rPr>
          <w:rFonts w:ascii="Alkaios" w:hAnsi="Alkaios"/>
          <w:lang w:val="el-GR"/>
        </w:rPr>
        <w:t xml:space="preserve"> γε μανθάνομεν, παντ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δέναι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λήθειαν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χει 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τέταται,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χρημάτων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δόξης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κιστα τούτων τούτ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μέλει. </w:t>
      </w:r>
    </w:p>
    <w:p w14:paraId="3502F1E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πολύ γε. </w:t>
      </w:r>
    </w:p>
    <w:p w14:paraId="4D078F1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φιλομαθ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φιλόσοφον καλο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ντες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τρόπον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καλο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μεν; </w:t>
      </w:r>
    </w:p>
    <w:p w14:paraId="3608A96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; </w:t>
      </w:r>
    </w:p>
    <w:p w14:paraId="0558155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ρχει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ψυχα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[</w:t>
      </w:r>
      <w:hyperlink r:id="rId56" w:anchor="p581c" w:history="1">
        <w:r w:rsidRPr="00B20538">
          <w:rPr>
            <w:rStyle w:val="Hyperlink"/>
            <w:rFonts w:ascii="Alkaios" w:hAnsi="Alkaios"/>
            <w:lang w:val="el-GR"/>
          </w:rPr>
          <w:t>581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>]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το,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τερον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κείνων,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πότερον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τύχ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; </w:t>
      </w:r>
    </w:p>
    <w:p w14:paraId="1F3839B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4B0A423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νθρώπων λέγομεν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τα τριττ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γένη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ναι, φιλόσοφον, φιλόνικον, φιλοκερδές; </w:t>
      </w:r>
    </w:p>
    <w:p w14:paraId="639C49E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κομιδ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γε. </w:t>
      </w:r>
    </w:p>
    <w:p w14:paraId="7DCBBC5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τρία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δη,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 xml:space="preserve">ποκείμενον </w:t>
      </w:r>
      <w:r w:rsidRPr="00B20538">
        <w:rPr>
          <w:rFonts w:ascii="Alkaios" w:hAnsi="Alkaios" w:cs="Arial"/>
          <w:lang w:val="el-GR"/>
        </w:rPr>
        <w:t>ἓ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τούτων; </w:t>
      </w:r>
    </w:p>
    <w:p w14:paraId="0C045F5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πάνυ γε. </w:t>
      </w:r>
    </w:p>
    <w:p w14:paraId="1ECB816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σθ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'θέλοις τρε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τοιούτους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νθρώπους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μέρει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καστον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νερωτ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ν τίς τούτων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βίων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διστος,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καστος μάλιστα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γκωμιάσεται;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 τε [</w:t>
      </w:r>
      <w:hyperlink r:id="rId57" w:anchor="p581d" w:history="1">
        <w:r w:rsidRPr="00B20538">
          <w:rPr>
            <w:rStyle w:val="Hyperlink"/>
            <w:rFonts w:ascii="Alkaios" w:hAnsi="Alkaios"/>
            <w:lang w:val="el-GR"/>
          </w:rPr>
          <w:t>581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>] χρηματιστικ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κερδαίνειν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τιμ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σθαι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μανθάνειν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δεν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ξίαν φήσει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 τι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ργύριον ποιε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;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002F0CC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τί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φιλότιμος;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γώ: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χρημάτων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φορτικήν τινα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γε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ται,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μανθάνειν,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μάθημα τιμ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φέρει, καπν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φλυαρίαν; </w:t>
      </w:r>
    </w:p>
    <w:p w14:paraId="2809098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χει. </w:t>
      </w:r>
    </w:p>
    <w:p w14:paraId="7DBF497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φιλόσοφον,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τί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ώμεθα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λλας [</w:t>
      </w:r>
      <w:hyperlink r:id="rId58" w:anchor="p581e" w:history="1">
        <w:r w:rsidRPr="00B20538">
          <w:rPr>
            <w:rStyle w:val="Hyperlink"/>
            <w:rFonts w:ascii="Alkaios" w:hAnsi="Alkaios"/>
            <w:lang w:val="el-GR"/>
          </w:rPr>
          <w:t>581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νομίζειν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δέναι τ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χει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τοιούτ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τιν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μανθάνοντα; [τ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ς]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πάνυ πόρρω;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ντι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ναγκαίας,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λλων δεόμενον,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ν; </w:t>
      </w:r>
    </w:p>
    <w:p w14:paraId="2E728F7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δέναι; </w:t>
      </w:r>
    </w:p>
    <w:p w14:paraId="7BF74A8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τε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μφισβητο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νται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κάστου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δους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βίος,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κάλλιον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σχιον ζ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ν μηδ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χε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ρον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μεινον,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[</w:t>
      </w:r>
      <w:hyperlink r:id="rId59" w:anchor="p582a" w:history="1">
        <w:r w:rsidRPr="00B20538">
          <w:rPr>
            <w:rStyle w:val="Hyperlink"/>
            <w:rFonts w:ascii="Alkaios" w:hAnsi="Alkaios"/>
            <w:lang w:val="el-GR"/>
          </w:rPr>
          <w:t>582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διον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λυπότερον, 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μεν τίς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ληθέστατα λέγει; </w:t>
      </w:r>
    </w:p>
    <w:p w14:paraId="58F23B7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πάνυ,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γωγε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χω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ν. </w:t>
      </w:r>
    </w:p>
    <w:p w14:paraId="5FE0F15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>δε σκόπει: τίνι χρ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κρίνεσθαι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μέλλοντα καλ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κριθήσεσθαι; </w:t>
      </w: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μπειρί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φρονήσει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λόγ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;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τούτων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χοι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 τις βέλτιον κριτήριον; </w:t>
      </w:r>
    </w:p>
    <w:p w14:paraId="53987D8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1C13E6A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σκόπει δή: τρι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ντων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τίς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μπειρότατος πασ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πομεν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ν; πότερον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φιλοκερδής, μανθάνων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λήθειαν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όν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στιν,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μπειρότερος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σοι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[</w:t>
      </w:r>
      <w:hyperlink r:id="rId60" w:anchor="p582b" w:history="1">
        <w:r w:rsidRPr="00B20538">
          <w:rPr>
            <w:rStyle w:val="Hyperlink"/>
            <w:rFonts w:ascii="Alkaios" w:hAnsi="Alkaios"/>
            <w:lang w:val="el-GR"/>
          </w:rPr>
          <w:t>582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δέναι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φιλόσοφος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κερδαίνειν; </w:t>
      </w:r>
    </w:p>
    <w:p w14:paraId="42855DC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πολύ,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διαφέρει.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 γεύεσθαι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τέρων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παιδ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ρξαμέν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: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φιλοκερδε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πέφυκε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ντα μανθάνοντι,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ταύτης,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γλυκε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ά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στιν,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 γεύεσθαι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μπείρ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γίγνεσθαι,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προθυμουμέν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ῥᾴ</w:t>
      </w:r>
      <w:r w:rsidRPr="00B20538">
        <w:rPr>
          <w:rFonts w:ascii="Alkaios" w:hAnsi="Alkaios"/>
          <w:lang w:val="el-GR"/>
        </w:rPr>
        <w:t xml:space="preserve">διον. </w:t>
      </w:r>
    </w:p>
    <w:p w14:paraId="116A85F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πολ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ρα,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διαφέρει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γε φιλοκερδο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φιλόσοφος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μπειρί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μφοτέρων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ν. [</w:t>
      </w:r>
      <w:hyperlink r:id="rId61" w:anchor="p582c" w:history="1">
        <w:r w:rsidRPr="00B20538">
          <w:rPr>
            <w:rStyle w:val="Hyperlink"/>
            <w:rFonts w:ascii="Alkaios" w:hAnsi="Alkaios"/>
            <w:lang w:val="el-GR"/>
          </w:rPr>
          <w:t>582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3EA207D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πολ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μέντοι. </w:t>
      </w:r>
    </w:p>
    <w:p w14:paraId="69134B9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φιλοτίμου; </w:t>
      </w: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ρα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λλον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πειρός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στι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τιμ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σθαι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νος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φρονε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ν; </w:t>
      </w:r>
    </w:p>
    <w:p w14:paraId="24470E0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τιμ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μέν,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άνπερ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ξεργάζωνται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καστος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ρμηκε, 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σιν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πεται-κα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πλούσιος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πολλ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τιμ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ται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ος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σοφός-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πό γε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τιμ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σθαι,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όν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στιν, πάντες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μπειροι: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ντος θέας, ο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 xml:space="preserve">αν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χει,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δύνατον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γεγε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σθαι πλ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φιλοσόφ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. [</w:t>
      </w:r>
      <w:hyperlink r:id="rId62" w:anchor="p582d" w:history="1">
        <w:r w:rsidRPr="00B20538">
          <w:rPr>
            <w:rStyle w:val="Hyperlink"/>
            <w:rFonts w:ascii="Alkaios" w:hAnsi="Alkaios"/>
            <w:lang w:val="el-GR"/>
          </w:rPr>
          <w:t>582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μπειρίας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νεκα κάλλιστα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κρίνει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 xml:space="preserve">τος. </w:t>
      </w:r>
    </w:p>
    <w:p w14:paraId="54F23B9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πολύ γε. </w:t>
      </w:r>
    </w:p>
    <w:p w14:paraId="6BE6201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μετά γε φρονήσεως μόνος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μπειρος γεγον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σται. </w:t>
      </w:r>
    </w:p>
    <w:p w14:paraId="766B2B8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τί μήν; </w:t>
      </w:r>
    </w:p>
    <w:p w14:paraId="087224B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δι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 xml:space="preserve"> γε 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ργάνου κρίνεσθαι,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φιλοκερδο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ς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ργανον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φιλοτίμου,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φιλοσόφου. </w:t>
      </w:r>
    </w:p>
    <w:p w14:paraId="1DF7B41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ον; </w:t>
      </w:r>
    </w:p>
    <w:p w14:paraId="42C4728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λόγων που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φαμεν 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κρίνεσθαι.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γάρ; </w:t>
      </w:r>
    </w:p>
    <w:p w14:paraId="056A8A4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ναί. </w:t>
      </w:r>
    </w:p>
    <w:p w14:paraId="6347621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λόγοι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τούτου μάλιστα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ργανον. </w:t>
      </w:r>
    </w:p>
    <w:p w14:paraId="448BE5B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; </w:t>
      </w:r>
    </w:p>
    <w:p w14:paraId="45F7E4D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πλούτ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κέρδει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ριστα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κρίνετο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[</w:t>
      </w:r>
      <w:hyperlink r:id="rId63" w:anchor="p582e" w:history="1">
        <w:r w:rsidRPr="00B20538">
          <w:rPr>
            <w:rStyle w:val="Hyperlink"/>
            <w:rFonts w:ascii="Alkaios" w:hAnsi="Alkaios"/>
            <w:lang w:val="el-GR"/>
          </w:rPr>
          <w:t>582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κρινόμενα,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ῄ</w:t>
      </w:r>
      <w:r w:rsidRPr="00B20538">
        <w:rPr>
          <w:rFonts w:ascii="Alkaios" w:hAnsi="Alkaios"/>
          <w:lang w:val="el-GR"/>
        </w:rPr>
        <w:t xml:space="preserve">νει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φιλοκερδ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ψεγεν,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ληθέστατα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ναι. </w:t>
      </w:r>
    </w:p>
    <w:p w14:paraId="5212B34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πολλή γε. </w:t>
      </w:r>
    </w:p>
    <w:p w14:paraId="32751E0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τιμ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νίκ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νδρεί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χ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φιλότιμός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φιλόνικος; </w:t>
      </w:r>
    </w:p>
    <w:p w14:paraId="520D23C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λον. </w:t>
      </w:r>
    </w:p>
    <w:p w14:paraId="5D23004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πειδ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μπειρί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φρονήσει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λόγ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; </w:t>
      </w:r>
    </w:p>
    <w:p w14:paraId="22CDB1D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φιλόσοφός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φιλόλογος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παινε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ληθέστατα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ναι. [</w:t>
      </w:r>
      <w:hyperlink r:id="rId64" w:anchor="p583a" w:history="1">
        <w:r w:rsidRPr="00B20538">
          <w:rPr>
            <w:rStyle w:val="Hyperlink"/>
            <w:rFonts w:ascii="Alkaios" w:hAnsi="Alkaios"/>
            <w:lang w:val="el-GR"/>
          </w:rPr>
          <w:t>583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482BE14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τρι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σ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τούτου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μέρους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ᾧ</w:t>
      </w:r>
      <w:r w:rsidRPr="00B20538">
        <w:rPr>
          <w:rFonts w:ascii="Alkaios" w:hAnsi="Alkaios"/>
          <w:lang w:val="el-GR"/>
        </w:rPr>
        <w:t xml:space="preserve"> μανθάνομεν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δίστη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η,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ᾧ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ρχει,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τούτου βίος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 xml:space="preserve">διστος; </w:t>
      </w:r>
    </w:p>
    <w:p w14:paraId="566EB47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μέλλει;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φη: κύριος γο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παινέτης </w:t>
      </w:r>
      <w:r w:rsidRPr="00B20538">
        <w:rPr>
          <w:rFonts w:ascii="Alkaios" w:hAnsi="Alkaios" w:cs="Arial"/>
          <w:lang w:val="el-GR"/>
        </w:rPr>
        <w:t>ὢ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παινε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βίον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φρόνιμος. </w:t>
      </w:r>
    </w:p>
    <w:p w14:paraId="700E183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τίνα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δεύτερον,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πον, βίον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τίνα δευτέραν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δονήν φησιν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κριτ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ναι; </w:t>
      </w:r>
    </w:p>
    <w:p w14:paraId="67C4C24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πολεμικο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φιλοτίμου: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γγυτέρω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στιν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χρηματιστο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. </w:t>
      </w:r>
    </w:p>
    <w:p w14:paraId="025E5A8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στάτην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φιλοκερδο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οικεν. </w:t>
      </w:r>
    </w:p>
    <w:p w14:paraId="78C428C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τί μήν;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ς. [</w:t>
      </w:r>
      <w:hyperlink r:id="rId65" w:anchor="p583b" w:history="1">
        <w:r w:rsidRPr="00B20538">
          <w:rPr>
            <w:rStyle w:val="Hyperlink"/>
            <w:rFonts w:ascii="Alkaios" w:hAnsi="Alkaios"/>
            <w:lang w:val="el-GR"/>
          </w:rPr>
          <w:t>583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185E94C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τοίνυν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 δύ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φεξ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η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>ς νενικηκ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δίκαιος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δικον: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τρίτον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λυμπικ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σωτ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ρί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λυμπί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Διί,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θρει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παναληθής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στιν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λλων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πλ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φρονίμου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καθαρά,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σκιαγραφημένη τις,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 δοκ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 μοι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σοφ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τινος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κηκοέναι. καίτοι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η μέγιστόν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κυριώτατον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πτωμάτων. </w:t>
      </w:r>
    </w:p>
    <w:p w14:paraId="7F7D446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πολύ γε: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λέγεις; [</w:t>
      </w:r>
      <w:hyperlink r:id="rId66" w:anchor="p583c" w:history="1">
        <w:r w:rsidRPr="00B20538">
          <w:rPr>
            <w:rStyle w:val="Hyperlink"/>
            <w:rFonts w:ascii="Alkaios" w:hAnsi="Alkaios"/>
            <w:lang w:val="el-GR"/>
          </w:rPr>
          <w:t>583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03B69F5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>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ξευρήσω, σο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ποκρινομένου ζητ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 xml:space="preserve">μα. </w:t>
      </w:r>
    </w:p>
    <w:p w14:paraId="100B271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ρώτα δή,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16E690F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λέγε δή,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γώ: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ναντίον φαμ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λύπην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; </w:t>
      </w:r>
    </w:p>
    <w:p w14:paraId="2653384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μάλα. </w:t>
      </w:r>
    </w:p>
    <w:p w14:paraId="61A1F31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μήτε χαίρειν μήτε λυπε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σθαι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ναί τι; </w:t>
      </w:r>
    </w:p>
    <w:p w14:paraId="1CF8E07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 μέντοι. </w:t>
      </w:r>
    </w:p>
    <w:p w14:paraId="12C8779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μεταξ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τούτοιν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μφο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μέσ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συχίαν τιν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ς;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χ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τως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λέγεις; </w:t>
      </w:r>
    </w:p>
    <w:p w14:paraId="2FA0E2C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ς. </w:t>
      </w:r>
    </w:p>
    <w:p w14:paraId="4A29B17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 μνημονεύεις,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καμνόντων λόγους, ο</w:t>
      </w:r>
      <w:r w:rsidRPr="00B20538">
        <w:rPr>
          <w:rFonts w:ascii="Alkaios" w:hAnsi="Alkaios" w:cs="Arial"/>
          <w:lang w:val="el-GR"/>
        </w:rPr>
        <w:t>ὓ</w:t>
      </w:r>
      <w:r w:rsidRPr="00B20538">
        <w:rPr>
          <w:rFonts w:ascii="Alkaios" w:hAnsi="Alkaios"/>
          <w:lang w:val="el-GR"/>
        </w:rPr>
        <w:t xml:space="preserve">ς λέγουσιν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ταν κάμνωσιν; </w:t>
      </w:r>
    </w:p>
    <w:p w14:paraId="3C8AA1D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ποίους; </w:t>
      </w:r>
    </w:p>
    <w:p w14:paraId="2D6E722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διον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 xml:space="preserve">γιαίνειν,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σφ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ς [</w:t>
      </w:r>
      <w:hyperlink r:id="rId67" w:anchor="p583d" w:history="1">
        <w:r w:rsidRPr="00B20538">
          <w:rPr>
            <w:rStyle w:val="Hyperlink"/>
            <w:rFonts w:ascii="Alkaios" w:hAnsi="Alkaios"/>
            <w:lang w:val="el-GR"/>
          </w:rPr>
          <w:t>583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λελήθει, πρ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ν κάμνειν,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 xml:space="preserve">διστον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ν. </w:t>
      </w:r>
    </w:p>
    <w:p w14:paraId="011DB72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μέμνημαι,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6C08387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περιωδυνί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τιν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χομένων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κούεις λεγόντων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διον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παύσασθαι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 xml:space="preserve">δυνώμενον; </w:t>
      </w:r>
    </w:p>
    <w:p w14:paraId="126B439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κούω. </w:t>
      </w:r>
    </w:p>
    <w:p w14:paraId="380DB25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λλοις γε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μαι πολλο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τοιούτοις α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σθάν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γιγνομένους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νθρώπους,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λυπ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νται,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λυπε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σθαι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συχίαν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τοιούτου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γκωμιάζουσιν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διστον,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χαίρειν. </w:t>
      </w:r>
    </w:p>
    <w:p w14:paraId="007F279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 γάρ,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τότε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σως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γαπητ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γίγνεται,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συχία. [</w:t>
      </w:r>
      <w:hyperlink r:id="rId68" w:anchor="p583e" w:history="1">
        <w:r w:rsidRPr="00B20538">
          <w:rPr>
            <w:rStyle w:val="Hyperlink"/>
            <w:rFonts w:ascii="Alkaios" w:hAnsi="Alkaios"/>
            <w:lang w:val="el-GR"/>
          </w:rPr>
          <w:t>583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291FAFD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ταν παύσηται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χαίρων τις,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συχία λυπηρ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σται. </w:t>
      </w:r>
    </w:p>
    <w:p w14:paraId="3FA9A3F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σως,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6A0456C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 μεταξ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νυνδ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μφοτέρων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φαμεν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ναι,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συχίαν,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τό ποτε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μφότερα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σται, λύπη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δονή. </w:t>
      </w:r>
    </w:p>
    <w:p w14:paraId="4381947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οικεν. </w:t>
      </w:r>
    </w:p>
    <w:p w14:paraId="5D2A5FD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δυνατ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μηδέτερα </w:t>
      </w:r>
      <w:r w:rsidRPr="00B20538">
        <w:rPr>
          <w:rFonts w:ascii="Alkaios" w:hAnsi="Alkaios" w:cs="Arial"/>
          <w:lang w:val="el-GR"/>
        </w:rPr>
        <w:t>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μφότερα γίγνεσθαι; </w:t>
      </w:r>
    </w:p>
    <w:p w14:paraId="3DABB28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 μοι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. </w:t>
      </w:r>
    </w:p>
    <w:p w14:paraId="7EED468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τό γε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ψυχ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γιγνόμενον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λυπηρ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κίνησίς τις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μφοτέρω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στόν: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; </w:t>
      </w:r>
    </w:p>
    <w:p w14:paraId="6FB68BB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ναί. [</w:t>
      </w:r>
      <w:hyperlink r:id="rId69" w:anchor="p584a" w:history="1">
        <w:r w:rsidRPr="00B20538">
          <w:rPr>
            <w:rStyle w:val="Hyperlink"/>
            <w:rFonts w:ascii="Alkaios" w:hAnsi="Alkaios"/>
            <w:lang w:val="el-GR"/>
          </w:rPr>
          <w:t>584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4919F46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μήτε λυπηρ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μήτε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χ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συχία μέντοι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μέσ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τούτοιν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φάνη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ρτι; </w:t>
      </w:r>
    </w:p>
    <w:p w14:paraId="03C2951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φάνη γάρ. </w:t>
      </w:r>
    </w:p>
    <w:p w14:paraId="5ADEACF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στι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λγε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γε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σθαι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χαίρειν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νιαρόν; </w:t>
      </w:r>
    </w:p>
    <w:p w14:paraId="2B9E1AC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δαμ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ς. </w:t>
      </w:r>
    </w:p>
    <w:p w14:paraId="6B76341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στιν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φαίνεται,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παρ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λγειν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παρ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λγειν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τότε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συχία,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γι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ς τούτων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φαντασμάτων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λήθειαν,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γοητεία τις. </w:t>
      </w:r>
    </w:p>
    <w:p w14:paraId="30B90A2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γο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λόγος,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σημαίνει. [</w:t>
      </w:r>
      <w:hyperlink r:id="rId70" w:anchor="p584b" w:history="1">
        <w:r w:rsidRPr="00B20538">
          <w:rPr>
            <w:rStyle w:val="Hyperlink"/>
            <w:rFonts w:ascii="Alkaios" w:hAnsi="Alkaios"/>
            <w:lang w:val="el-GR"/>
          </w:rPr>
          <w:t>584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45C6819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τοίνυν,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δονάς, α</w:t>
      </w:r>
      <w:r w:rsidRPr="00B20538">
        <w:rPr>
          <w:rFonts w:ascii="Alkaios" w:hAnsi="Alkaios" w:cs="Arial"/>
          <w:lang w:val="el-GR"/>
        </w:rPr>
        <w:t>ἳ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λυπ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σίν, 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>να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πολλάκις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ηθ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παρόντι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 πεφυκέναι,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πα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λαν λύπης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ναι, λύπην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ς. </w:t>
      </w:r>
    </w:p>
    <w:p w14:paraId="6B670D8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δή,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ποίας λέγεις; </w:t>
      </w:r>
    </w:p>
    <w:p w14:paraId="6B7F7F7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πολλα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μέν,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πον,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λλαι, μάλιστα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'θέλεις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ννο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σαι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σμ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δονάς. α</w:t>
      </w:r>
      <w:r w:rsidRPr="00B20538">
        <w:rPr>
          <w:rFonts w:ascii="Alkaios" w:hAnsi="Alkaios" w:cs="Arial"/>
          <w:lang w:val="el-GR"/>
        </w:rPr>
        <w:t>ὗ</w:t>
      </w:r>
      <w:r w:rsidRPr="00B20538">
        <w:rPr>
          <w:rFonts w:ascii="Alkaios" w:hAnsi="Alkaios"/>
          <w:lang w:val="el-GR"/>
        </w:rPr>
        <w:t>ται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προλυπηθέντι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ξαίφνης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μήχανοι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μέγεθος γίγνονται, παυσάμεναί τε λύπην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δεμίαν καταλείπουσιν. </w:t>
      </w:r>
    </w:p>
    <w:p w14:paraId="1549B65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ληθέστατα,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71" w:anchor="p584c" w:history="1">
        <w:r w:rsidRPr="00B20538">
          <w:rPr>
            <w:rStyle w:val="Hyperlink"/>
            <w:rFonts w:ascii="Alkaios" w:hAnsi="Alkaios"/>
            <w:lang w:val="el-GR"/>
          </w:rPr>
          <w:t>584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47E53E2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πειθώμεθα καθαρ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λύπης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παλλαγήν, μηδ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λύπην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ς. </w:t>
      </w:r>
    </w:p>
    <w:p w14:paraId="408D9B5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γάρ. </w:t>
      </w:r>
    </w:p>
    <w:p w14:paraId="138CE4D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μέντοι,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πον, α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 xml:space="preserve"> γε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σώματος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τείνουσαι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λεγόμεναι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δοναί, σχεδ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πλε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σταί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μέγισται, τούτου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δους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σί, λυπ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τινες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παλλαγαί. </w:t>
      </w:r>
    </w:p>
    <w:p w14:paraId="1F33171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γάρ. </w:t>
      </w:r>
    </w:p>
    <w:p w14:paraId="0608CBA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μελλόντων τούτων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προσδοκίας γιγνόμεναι προησθήσεις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προλυπήσεις 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χουσιν; </w:t>
      </w:r>
    </w:p>
    <w:p w14:paraId="1A79B5C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τά. [</w:t>
      </w:r>
      <w:hyperlink r:id="rId72" w:anchor="p584d" w:history="1">
        <w:r w:rsidRPr="00B20538">
          <w:rPr>
            <w:rStyle w:val="Hyperlink"/>
            <w:rFonts w:ascii="Alkaios" w:hAnsi="Alkaios"/>
            <w:lang w:val="el-GR"/>
          </w:rPr>
          <w:t>584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4A3EC97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σθ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αί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ᾧ</w:t>
      </w:r>
      <w:r w:rsidRPr="00B20538">
        <w:rPr>
          <w:rFonts w:ascii="Alkaios" w:hAnsi="Alkaios"/>
          <w:lang w:val="el-GR"/>
        </w:rPr>
        <w:t xml:space="preserve"> μάλιστα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οίκασιν; </w:t>
      </w:r>
    </w:p>
    <w:p w14:paraId="65C49D7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42D9F55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νομίζεις τι,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φύσει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νω,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κάτω,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μέσον; </w:t>
      </w:r>
    </w:p>
    <w:p w14:paraId="3EA6B26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γωγε. </w:t>
      </w:r>
    </w:p>
    <w:p w14:paraId="1C17B79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ει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 τινα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κάτω φερόμενον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μέσον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 τι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εσθαι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νω φέρεσθαι;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μέσ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στάντα,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φορ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ντα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θεν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νήνεκται,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λλοθί που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γε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σθαι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νω,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ωρακότα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νω; </w:t>
      </w:r>
    </w:p>
    <w:p w14:paraId="54EA29D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Δί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>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γωγε,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λλως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μαι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ηθ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ναι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τον. [</w:t>
      </w:r>
      <w:hyperlink r:id="rId73" w:anchor="p584e" w:history="1">
        <w:r w:rsidRPr="00B20538">
          <w:rPr>
            <w:rStyle w:val="Hyperlink"/>
            <w:rFonts w:ascii="Alkaios" w:hAnsi="Alkaios"/>
            <w:lang w:val="el-GR"/>
          </w:rPr>
          <w:t>584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3652FF3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πάλιν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φην, φέροιτο, κάτω 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οιτο φέρεσθαι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οιτο; </w:t>
      </w:r>
    </w:p>
    <w:p w14:paraId="29165F2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; </w:t>
      </w:r>
    </w:p>
    <w:p w14:paraId="5A4CA05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πάσχοι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πάντα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μπειρος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ληθιν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νω τε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ντος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μέσ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κάτω; </w:t>
      </w:r>
    </w:p>
    <w:p w14:paraId="48B05FF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 δή. </w:t>
      </w:r>
    </w:p>
    <w:p w14:paraId="315EFE5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θαυμάζοις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πειροι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ληθείας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πολλ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τε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λλων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γιε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δόξας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χουσιν, πρός τε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λύπην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μεταξ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τούτων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 διάκεινται,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στε,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[</w:t>
      </w:r>
      <w:hyperlink r:id="rId74" w:anchor="p585a" w:history="1">
        <w:r w:rsidRPr="00B20538">
          <w:rPr>
            <w:rStyle w:val="Hyperlink"/>
            <w:rFonts w:ascii="Alkaios" w:hAnsi="Alkaios"/>
            <w:lang w:val="el-GR"/>
          </w:rPr>
          <w:t>585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>] λυπηρ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φέρωνται,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 τε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ονται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ντι λυπο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νται,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λύπης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μεταξύ, σφόδρα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ονται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πληρώσει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γίγνεσθαι,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σπερ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μέλαν φαι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ποσκοπο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ντες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πειρί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λευκο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λυπον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 λύπην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φορ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ντες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πειρί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πατ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νται; </w:t>
      </w:r>
    </w:p>
    <w:p w14:paraId="2451425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Δία,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ς,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θαυμάσαιμι,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πολ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χει. </w:t>
      </w:r>
    </w:p>
    <w:p w14:paraId="5C6B473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>δέ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ννόει: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χ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δίψα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[</w:t>
      </w:r>
      <w:hyperlink r:id="rId75" w:anchor="p585b" w:history="1">
        <w:r w:rsidRPr="00B20538">
          <w:rPr>
            <w:rStyle w:val="Hyperlink"/>
            <w:rFonts w:ascii="Alkaios" w:hAnsi="Alkaios"/>
            <w:lang w:val="el-GR"/>
          </w:rPr>
          <w:t>585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>]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κενώσεις τινές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σιν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σ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μα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ξεως; </w:t>
      </w:r>
    </w:p>
    <w:p w14:paraId="1A98F97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τί μήν; </w:t>
      </w:r>
    </w:p>
    <w:p w14:paraId="79A7A2F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γνοια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φροσύνη </w:t>
      </w: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κενότης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ξεως; </w:t>
      </w:r>
    </w:p>
    <w:p w14:paraId="2F24FD2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μάλα γε. </w:t>
      </w:r>
    </w:p>
    <w:p w14:paraId="390FDBC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πληρο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 τε τροφ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μεταλαμβάνων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νο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σχων; </w:t>
      </w:r>
    </w:p>
    <w:p w14:paraId="306FB77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; </w:t>
      </w:r>
    </w:p>
    <w:p w14:paraId="48DD227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πλήρωσις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ληθεστέρα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ἧ</w:t>
      </w:r>
      <w:r w:rsidRPr="00B20538">
        <w:rPr>
          <w:rFonts w:ascii="Alkaios" w:hAnsi="Alkaios"/>
          <w:lang w:val="el-GR"/>
        </w:rPr>
        <w:t xml:space="preserve">ττον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λλον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ντος; </w:t>
      </w:r>
    </w:p>
    <w:p w14:paraId="66804D2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λλον. </w:t>
      </w:r>
    </w:p>
    <w:p w14:paraId="631DB3A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πότερα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γ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γένη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 καθαρ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σίας μετέχειν,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ον σίτου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ποτο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ψου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συμπάσης τροφ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δόξης 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δος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πιστήμης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νο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[</w:t>
      </w:r>
      <w:hyperlink r:id="rId76" w:anchor="p585c" w:history="1">
        <w:r w:rsidRPr="00B20538">
          <w:rPr>
            <w:rStyle w:val="Hyperlink"/>
            <w:rFonts w:ascii="Alkaios" w:hAnsi="Alkaios"/>
            <w:lang w:val="el-GR"/>
          </w:rPr>
          <w:t>585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>] συλλήβδην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πάσης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ρετ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ς; </w:t>
      </w: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>δε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κρ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νε: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μοίου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χόμενον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θανάτου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ληθείας,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τον </w:t>
      </w:r>
      <w:r w:rsidRPr="00B20538">
        <w:rPr>
          <w:rFonts w:ascii="Alkaios" w:hAnsi="Alkaios" w:cs="Arial"/>
          <w:lang w:val="el-GR"/>
        </w:rPr>
        <w:t>ὂ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τοιούτ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γιγνόμενον,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ναί σοι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μηδέποτε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μοίου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θνητο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τοιούτ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γιγνόμενον; </w:t>
      </w:r>
    </w:p>
    <w:p w14:paraId="0581F4A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πολύ,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διαφέρει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μοίου. </w:t>
      </w:r>
    </w:p>
    <w:p w14:paraId="6592414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μοίου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σία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σίας τι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λλον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πιστήμης μετέχει; </w:t>
      </w:r>
    </w:p>
    <w:p w14:paraId="36DEAED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δαμ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ς. </w:t>
      </w:r>
    </w:p>
    <w:p w14:paraId="17E524A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τί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;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ληθείας; </w:t>
      </w:r>
    </w:p>
    <w:p w14:paraId="4CBAD76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το. </w:t>
      </w:r>
    </w:p>
    <w:p w14:paraId="36E67CF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ληθείας </w:t>
      </w:r>
      <w:r w:rsidRPr="00B20538">
        <w:rPr>
          <w:rFonts w:ascii="Alkaios" w:hAnsi="Alkaios" w:cs="Arial"/>
          <w:lang w:val="el-GR"/>
        </w:rPr>
        <w:t>ἧ</w:t>
      </w:r>
      <w:r w:rsidRPr="00B20538">
        <w:rPr>
          <w:rFonts w:ascii="Alkaios" w:hAnsi="Alkaios"/>
          <w:lang w:val="el-GR"/>
        </w:rPr>
        <w:t>ττον,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σίας; </w:t>
      </w:r>
    </w:p>
    <w:p w14:paraId="43559EF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νάγκη. [</w:t>
      </w:r>
      <w:hyperlink r:id="rId77" w:anchor="p585d" w:history="1">
        <w:r w:rsidRPr="00B20538">
          <w:rPr>
            <w:rStyle w:val="Hyperlink"/>
            <w:rFonts w:ascii="Alkaios" w:hAnsi="Alkaios"/>
            <w:lang w:val="el-GR"/>
          </w:rPr>
          <w:t>585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46C07E9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λως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σώματος θεραπείαν γένη γ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γεν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θεραπείαν </w:t>
      </w:r>
      <w:r w:rsidRPr="00B20538">
        <w:rPr>
          <w:rFonts w:ascii="Alkaios" w:hAnsi="Alkaios" w:cs="Arial"/>
          <w:lang w:val="el-GR"/>
        </w:rPr>
        <w:t>ἧ</w:t>
      </w:r>
      <w:r w:rsidRPr="00B20538">
        <w:rPr>
          <w:rFonts w:ascii="Alkaios" w:hAnsi="Alkaios"/>
          <w:lang w:val="el-GR"/>
        </w:rPr>
        <w:t xml:space="preserve">ττον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ληθείας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σίας μετέχει; </w:t>
      </w:r>
    </w:p>
    <w:p w14:paraId="61C623C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πολύ γε. </w:t>
      </w:r>
    </w:p>
    <w:p w14:paraId="0958565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σ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μα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ει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τως; </w:t>
      </w:r>
    </w:p>
    <w:p w14:paraId="1CF57D3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γωγε. </w:t>
      </w:r>
    </w:p>
    <w:p w14:paraId="10D225A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λλον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ντων πληρούμενον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λλον </w:t>
      </w:r>
      <w:r w:rsidRPr="00B20538">
        <w:rPr>
          <w:rFonts w:ascii="Alkaios" w:hAnsi="Alkaios" w:cs="Arial"/>
          <w:lang w:val="el-GR"/>
        </w:rPr>
        <w:t>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ντως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 πληρο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ται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ἧ</w:t>
      </w:r>
      <w:r w:rsidRPr="00B20538">
        <w:rPr>
          <w:rFonts w:ascii="Alkaios" w:hAnsi="Alkaios"/>
          <w:lang w:val="el-GR"/>
        </w:rPr>
        <w:t xml:space="preserve">ττον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ἧ</w:t>
      </w:r>
      <w:r w:rsidRPr="00B20538">
        <w:rPr>
          <w:rFonts w:ascii="Alkaios" w:hAnsi="Alkaios"/>
          <w:lang w:val="el-GR"/>
        </w:rPr>
        <w:t xml:space="preserve">ττον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ν; </w:t>
      </w:r>
    </w:p>
    <w:p w14:paraId="68FBAD7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; </w:t>
      </w:r>
    </w:p>
    <w:p w14:paraId="1A39BB3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πληρο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σθαι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φύσει προσηκόντων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δύ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στι,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ντων πληρούμενον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 [</w:t>
      </w:r>
      <w:hyperlink r:id="rId78" w:anchor="p585e" w:history="1">
        <w:r w:rsidRPr="00B20538">
          <w:rPr>
            <w:rStyle w:val="Hyperlink"/>
            <w:rFonts w:ascii="Alkaios" w:hAnsi="Alkaios"/>
            <w:lang w:val="el-GR"/>
          </w:rPr>
          <w:t>585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ντως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ληθεστέρως χαίρειν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ποιο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ἧ</w:t>
      </w:r>
      <w:r w:rsidRPr="00B20538">
        <w:rPr>
          <w:rFonts w:ascii="Alkaios" w:hAnsi="Alkaios"/>
          <w:lang w:val="el-GR"/>
        </w:rPr>
        <w:t xml:space="preserve">ττον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ντων μεταλαμβάνον </w:t>
      </w:r>
      <w:r w:rsidRPr="00B20538">
        <w:rPr>
          <w:rFonts w:ascii="Alkaios" w:hAnsi="Alkaios" w:cs="Arial"/>
          <w:lang w:val="el-GR"/>
        </w:rPr>
        <w:t>ἧ</w:t>
      </w:r>
      <w:r w:rsidRPr="00B20538">
        <w:rPr>
          <w:rFonts w:ascii="Alkaios" w:hAnsi="Alkaios"/>
          <w:lang w:val="el-GR"/>
        </w:rPr>
        <w:t xml:space="preserve">ττόν τε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βεβαίως πληρο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το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πιστοτέρας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ἧ</w:t>
      </w:r>
      <w:r w:rsidRPr="00B20538">
        <w:rPr>
          <w:rFonts w:ascii="Alkaios" w:hAnsi="Alkaios"/>
          <w:lang w:val="el-GR"/>
        </w:rPr>
        <w:t xml:space="preserve">ττον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ς μεταλαμβάνοι. </w:t>
      </w:r>
    </w:p>
    <w:p w14:paraId="33D00DC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ναγκαιότατα,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79" w:anchor="p586a" w:history="1">
        <w:r w:rsidRPr="00B20538">
          <w:rPr>
            <w:rStyle w:val="Hyperlink"/>
            <w:rFonts w:ascii="Alkaios" w:hAnsi="Alkaios"/>
            <w:lang w:val="el-GR"/>
          </w:rPr>
          <w:t>586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4FADCBE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φρονήσεως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ρετ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πειροι,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ωχίαις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τοιούτοις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συνόντες, κάτω,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οικεν,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μέχρι πάλιν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μεταξ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φέρονταί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ταύτ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πλαν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νται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βίου,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περβάντες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νω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νέβλεψαν πώποτε 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τε </w:t>
      </w:r>
      <w:r w:rsidRPr="00B20538">
        <w:rPr>
          <w:rFonts w:ascii="Alkaios" w:hAnsi="Alkaios" w:cs="Arial"/>
          <w:lang w:val="el-GR"/>
        </w:rPr>
        <w:t>ἠ</w:t>
      </w:r>
      <w:r w:rsidRPr="00B20538">
        <w:rPr>
          <w:rFonts w:ascii="Alkaios" w:hAnsi="Alkaios"/>
          <w:lang w:val="el-GR"/>
        </w:rPr>
        <w:t>νέχθησαν,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ντος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ντι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πληρώθησαν,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βεβαίου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καθαρ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γεύσαντο,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βοσκημάτων δίκην κάτω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βλέποντες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κεκυφότες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γ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τραπέζας βόσκονται χορταζόμενοι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χεύοντες, [</w:t>
      </w:r>
      <w:hyperlink r:id="rId80" w:anchor="p586b" w:history="1">
        <w:r w:rsidRPr="00B20538">
          <w:rPr>
            <w:rStyle w:val="Hyperlink"/>
            <w:rFonts w:ascii="Alkaios" w:hAnsi="Alkaios"/>
            <w:lang w:val="el-GR"/>
          </w:rPr>
          <w:t>586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>]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νεκα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τούτων πλεονεξίας λακτίζοντες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κυρίττοντες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λλήλους σιδηρο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κέρασί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πλα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ποκτεινύασι δι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πληστίαν,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>τε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χ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σιν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ὂ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στέγον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πιμπλάντες. </w:t>
      </w:r>
    </w:p>
    <w:p w14:paraId="5975699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παντελ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Γλαύκων,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πολλ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 Σώκρατες, χρησμ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βίον. </w:t>
      </w:r>
    </w:p>
    <w:p w14:paraId="0860909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συνε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ναι μεμειγμέναις λύπαις,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δώλοις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σκιαγραφημέναις, [</w:t>
      </w:r>
      <w:hyperlink r:id="rId81" w:anchor="p586c" w:history="1">
        <w:r w:rsidRPr="00B20538">
          <w:rPr>
            <w:rStyle w:val="Hyperlink"/>
            <w:rFonts w:ascii="Alkaios" w:hAnsi="Alkaios"/>
            <w:lang w:val="el-GR"/>
          </w:rPr>
          <w:t>586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παρ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λλήλας θέσεως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ποχραινομέναις,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στε σφοδρο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κατέρας φαίνεσθαι,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ρωτας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λυττ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ντας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φροσιν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ντίκτειν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περιμαχήτους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σπερ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λένης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δωλον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Τροί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Στησίχορός φησι γενέσθαι περιμάχητον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γνοί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ς; </w:t>
      </w:r>
    </w:p>
    <w:p w14:paraId="7B969B7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πολλ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τόν τι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ναι. </w:t>
      </w:r>
    </w:p>
    <w:p w14:paraId="5BD6CBB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 δέ;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θυμοειδ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χ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τερα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 γίγνεσθαι,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 διαπράττηται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φθόν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φιλοτιμίαν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βί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φιλονικίαν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θυμ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δυσκολίαν, [</w:t>
      </w:r>
      <w:hyperlink r:id="rId82" w:anchor="p586d" w:history="1">
        <w:r w:rsidRPr="00B20538">
          <w:rPr>
            <w:rStyle w:val="Hyperlink"/>
            <w:rFonts w:ascii="Alkaios" w:hAnsi="Alkaios"/>
            <w:lang w:val="el-GR"/>
          </w:rPr>
          <w:t>586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>] πλησμον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τιμ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νίκης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θυμο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διώκων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νευ λογισμο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νο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; </w:t>
      </w:r>
    </w:p>
    <w:p w14:paraId="5A52213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νάγκη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ναι. </w:t>
      </w:r>
    </w:p>
    <w:p w14:paraId="1BD03C5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τί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γώ: θαρρο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ντες λέγωμεν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φιλοκερδ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φιλόνικον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σαι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πιθυμίαι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σίν, α</w:t>
      </w:r>
      <w:r w:rsidRPr="00B20538">
        <w:rPr>
          <w:rFonts w:ascii="Alkaios" w:hAnsi="Alkaios" w:cs="Arial"/>
          <w:lang w:val="el-GR"/>
        </w:rPr>
        <w:t>ἳ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πιστήμ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λόγ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πόμεναι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μετ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τούτων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διώκουσαι,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φρόνιμον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ξηγ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ται, λαμβάνωσι,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ληθεστάτας τε λήψονται,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όν τε </w:t>
      </w:r>
      <w:r w:rsidRPr="00B20538">
        <w:rPr>
          <w:rFonts w:ascii="Alkaios" w:hAnsi="Alkaios"/>
          <w:lang w:val="el-GR"/>
        </w:rPr>
        <w:lastRenderedPageBreak/>
        <w:t>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[</w:t>
      </w:r>
      <w:hyperlink r:id="rId83" w:anchor="p586e" w:history="1">
        <w:r w:rsidRPr="00B20538">
          <w:rPr>
            <w:rStyle w:val="Hyperlink"/>
            <w:rFonts w:ascii="Alkaios" w:hAnsi="Alkaios"/>
            <w:lang w:val="el-GR"/>
          </w:rPr>
          <w:t>586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>] λαβε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 xml:space="preserve">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πομένων,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κείας,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περ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βέλτιστον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,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κειότατον; </w:t>
      </w:r>
    </w:p>
    <w:p w14:paraId="1EA8239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μήν,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κειότατόν γε. </w:t>
      </w:r>
    </w:p>
    <w:p w14:paraId="3369F1A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φιλοσόφ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ρα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πομένης </w:t>
      </w:r>
      <w:r w:rsidRPr="00B20538">
        <w:rPr>
          <w:rFonts w:ascii="Alkaios" w:hAnsi="Alkaios" w:cs="Arial"/>
          <w:lang w:val="el-GR"/>
        </w:rPr>
        <w:t>ἁ</w:t>
      </w:r>
      <w:r w:rsidRPr="00B20538">
        <w:rPr>
          <w:rFonts w:ascii="Alkaios" w:hAnsi="Alkaios"/>
          <w:lang w:val="el-GR"/>
        </w:rPr>
        <w:t>πάσης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στασιαζούσης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κάστ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μέρει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πάρχει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ς τε τ</w:t>
      </w:r>
      <w:r w:rsidRPr="00B20538">
        <w:rPr>
          <w:rFonts w:ascii="Alkaios" w:hAnsi="Alkaios" w:cs="Arial"/>
          <w:lang w:val="el-GR"/>
        </w:rPr>
        <w:t>ἆ</w:t>
      </w:r>
      <w:r w:rsidRPr="00B20538">
        <w:rPr>
          <w:rFonts w:ascii="Alkaios" w:hAnsi="Alkaios"/>
          <w:lang w:val="el-GR"/>
        </w:rPr>
        <w:t>λλα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πράττειν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δικαί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ναι,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καστον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βελτίστας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δυνατ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[</w:t>
      </w:r>
      <w:hyperlink r:id="rId84" w:anchor="p587a" w:history="1">
        <w:r w:rsidRPr="00B20538">
          <w:rPr>
            <w:rStyle w:val="Hyperlink"/>
            <w:rFonts w:ascii="Alkaios" w:hAnsi="Alkaios"/>
            <w:lang w:val="el-GR"/>
          </w:rPr>
          <w:t>587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ληθεστάτας καρπο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σθαι. </w:t>
      </w:r>
    </w:p>
    <w:p w14:paraId="026799E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κομιδ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ν. </w:t>
      </w:r>
    </w:p>
    <w:p w14:paraId="5B88531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τέρων τι κρατήσ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πάρχει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μήτε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ξευρίσκειν, τά τε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ναγκάζειν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λλοτρίαν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διώκειν. </w:t>
      </w:r>
    </w:p>
    <w:p w14:paraId="17E966B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7016498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πλε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στον φιλοσοφίας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λόγου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φέστηκεν, μάλιστ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ξεργάζοιτο; </w:t>
      </w:r>
    </w:p>
    <w:p w14:paraId="220FB21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πολύ γε. </w:t>
      </w:r>
    </w:p>
    <w:p w14:paraId="4F2FBB2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στον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λόγου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φίσταται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χ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περ νόμου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τάξεως; </w:t>
      </w:r>
    </w:p>
    <w:p w14:paraId="752B93B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 δή. </w:t>
      </w:r>
    </w:p>
    <w:p w14:paraId="23CFD24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φάνησαν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πλε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στον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φεστ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σαι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χ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ρωτικαί τε [</w:t>
      </w:r>
      <w:hyperlink r:id="rId85" w:anchor="p587b" w:history="1">
        <w:r w:rsidRPr="00B20538">
          <w:rPr>
            <w:rStyle w:val="Hyperlink"/>
            <w:rFonts w:ascii="Alkaios" w:hAnsi="Alkaios"/>
            <w:lang w:val="el-GR"/>
          </w:rPr>
          <w:t>587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>]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τυραννικα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πιθυμίαι; </w:t>
      </w:r>
    </w:p>
    <w:p w14:paraId="76C33AD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πολύ γε. </w:t>
      </w:r>
    </w:p>
    <w:p w14:paraId="3AB65C9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λάχιστον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ἱ</w:t>
      </w:r>
      <w:r w:rsidRPr="00B20538">
        <w:rPr>
          <w:rFonts w:ascii="Alkaios" w:hAnsi="Alkaios"/>
          <w:lang w:val="el-GR"/>
        </w:rPr>
        <w:t xml:space="preserve"> βασιλικαί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κόσμιαι; </w:t>
      </w:r>
    </w:p>
    <w:p w14:paraId="010C10E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ναί. </w:t>
      </w:r>
    </w:p>
    <w:p w14:paraId="46F1899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στον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μαι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κείας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τύραννος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φεστήξει,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 xml:space="preserve">λίγιστον. </w:t>
      </w:r>
    </w:p>
    <w:p w14:paraId="3B395D7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νάγκη. </w:t>
      </w:r>
    </w:p>
    <w:p w14:paraId="22C3BF8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ηδέστατα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ρα,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τύραννος βιώσεται,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βασιλε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 xml:space="preserve">διστα. </w:t>
      </w:r>
    </w:p>
    <w:p w14:paraId="4A9860D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πολλ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νάγκη. </w:t>
      </w:r>
    </w:p>
    <w:p w14:paraId="52C7B8B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σθ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ηδέστερον ζ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τύραννος βασιλέως; </w:t>
      </w:r>
    </w:p>
    <w:p w14:paraId="5305856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ς,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15DB296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τρι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οικεν,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σ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ν, μι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γνησίας, δυο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[</w:t>
      </w:r>
      <w:hyperlink r:id="rId86" w:anchor="p587c" w:history="1">
        <w:r w:rsidRPr="00B20538">
          <w:rPr>
            <w:rStyle w:val="Hyperlink"/>
            <w:rFonts w:ascii="Alkaios" w:hAnsi="Alkaios"/>
            <w:lang w:val="el-GR"/>
          </w:rPr>
          <w:t>587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>]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νόθαιν,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νόθων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πέκεινα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περβ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τύραννος, φυγ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>ν νόμον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λόγον, δούλαις τισ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δορυφόροις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συνοικε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πόσ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λαττο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ται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πάνυ </w:t>
      </w:r>
      <w:r w:rsidRPr="00B20538">
        <w:rPr>
          <w:rFonts w:ascii="Alkaios" w:hAnsi="Alkaios" w:cs="Arial"/>
          <w:lang w:val="el-GR"/>
        </w:rPr>
        <w:t>ῥᾴ</w:t>
      </w:r>
      <w:r w:rsidRPr="00B20538">
        <w:rPr>
          <w:rFonts w:ascii="Alkaios" w:hAnsi="Alkaios"/>
          <w:lang w:val="el-GR"/>
        </w:rPr>
        <w:t>διον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πε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ν, πλ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σως </w:t>
      </w: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 xml:space="preserve">δε. </w:t>
      </w:r>
    </w:p>
    <w:p w14:paraId="13D0AA6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4726755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λιγαρχικο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τρίτος που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τύραννος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φειστήκει: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μέσ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δημοτικ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ν. </w:t>
      </w:r>
    </w:p>
    <w:p w14:paraId="2970FD8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ναί. </w:t>
      </w:r>
    </w:p>
    <w:p w14:paraId="6EBAD2D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τρίτ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δώλ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λήθειαν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κείνου συνοικο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πρόσθεν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; </w:t>
      </w:r>
    </w:p>
    <w:p w14:paraId="1038A30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τω. </w:t>
      </w:r>
    </w:p>
    <w:p w14:paraId="67D2501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δέ γε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λιγαρχικ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βασιλικο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τρίτος,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>ν [</w:t>
      </w:r>
      <w:hyperlink r:id="rId87" w:anchor="p587d" w:history="1">
        <w:r w:rsidRPr="00B20538">
          <w:rPr>
            <w:rStyle w:val="Hyperlink"/>
            <w:rFonts w:ascii="Alkaios" w:hAnsi="Alkaios"/>
            <w:lang w:val="el-GR"/>
          </w:rPr>
          <w:t>587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>]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ριστοκρατικ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βασιλικ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τιθ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μεν. </w:t>
      </w:r>
    </w:p>
    <w:p w14:paraId="0A56ECA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τρίτος γάρ. </w:t>
      </w:r>
    </w:p>
    <w:p w14:paraId="43C09C6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 xml:space="preserve">τριπλασίου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ρα,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τριπλάσιον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ριθμ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φέστηκεν τύραννος. </w:t>
      </w:r>
    </w:p>
    <w:p w14:paraId="4F3CF2E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φαίνεται. </w:t>
      </w:r>
    </w:p>
    <w:p w14:paraId="70409AA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πίπεδον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φην,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οικεν,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δωλον 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μήκους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ριθμ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τυραννικ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η. </w:t>
      </w:r>
    </w:p>
    <w:p w14:paraId="797A051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κομιδ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γε. </w:t>
      </w:r>
    </w:p>
    <w:p w14:paraId="5921DFC1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δύναμιν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τρίτην α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ξην 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λον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πόστασιν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σην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φεστηκ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ς γίγνεται. </w:t>
      </w:r>
    </w:p>
    <w:p w14:paraId="0391C2F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γε λογιστικ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. </w:t>
      </w:r>
    </w:p>
    <w:p w14:paraId="09F114A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άν τις μεταστρέψας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βασιλέα [</w:t>
      </w:r>
      <w:hyperlink r:id="rId88" w:anchor="p587e" w:history="1">
        <w:r w:rsidRPr="00B20538">
          <w:rPr>
            <w:rStyle w:val="Hyperlink"/>
            <w:rFonts w:ascii="Alkaios" w:hAnsi="Alkaios"/>
            <w:lang w:val="el-GR"/>
          </w:rPr>
          <w:t>587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>]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τυράννου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φεστηκότα λέγ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σον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φέστηκεν,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ννεακαιεικοσικαιεπτακοσιοπλασιάκις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διον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ζ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ντα ε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ρήσει τελειωθείσ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πολλαπλασιώσει,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τύραννον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νιαρότερον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ταύτ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ποστάσει. </w:t>
      </w:r>
    </w:p>
    <w:p w14:paraId="00B2613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μήχανον,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λογισμ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καταπεφόρηκας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διαφορότητος [</w:t>
      </w:r>
      <w:hyperlink r:id="rId89" w:anchor="p588a" w:history="1">
        <w:r w:rsidRPr="00B20538">
          <w:rPr>
            <w:rStyle w:val="Hyperlink"/>
            <w:rFonts w:ascii="Alkaios" w:hAnsi="Alkaios"/>
            <w:lang w:val="el-GR"/>
          </w:rPr>
          <w:t>588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>]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ν,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τε δικαίου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δίκου,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δονήν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λύπην. </w:t>
      </w:r>
    </w:p>
    <w:p w14:paraId="5647B82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μέντοι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προσήκοντά γε,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βίοις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ριθμόν,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περ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προσήκουσιν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μέραι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νύκτες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νες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νιαυτοί. </w:t>
      </w:r>
    </w:p>
    <w:p w14:paraId="18703C6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μήν,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προσήκουσιν. </w:t>
      </w:r>
    </w:p>
    <w:p w14:paraId="24C951D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τοσο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νικ</w:t>
      </w:r>
      <w:r w:rsidRPr="00B20538">
        <w:rPr>
          <w:rFonts w:ascii="Alkaios" w:hAnsi="Alkaios" w:cs="Arial"/>
          <w:lang w:val="el-GR"/>
        </w:rPr>
        <w:t>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γαθός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δίκαιος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κακόν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δικον,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μηχάν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πλείονι νικήσει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σχημοσύν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τε βίου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κάλλει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ρετ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; </w:t>
      </w:r>
    </w:p>
    <w:p w14:paraId="5A55A7E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μηχάν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μέντοι 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Δία,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90" w:anchor="p588b" w:history="1">
        <w:r w:rsidRPr="00B20538">
          <w:rPr>
            <w:rStyle w:val="Hyperlink"/>
            <w:rFonts w:ascii="Alkaios" w:hAnsi="Alkaios"/>
            <w:lang w:val="el-GR"/>
          </w:rPr>
          <w:t>588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231834D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εν δή,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πον: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πειδ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θα λόγου γεγόναμεν,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ναλάβωμεν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τα λεχθέντα, δι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δε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 xml:space="preserve">κομεν.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δέ που λεγόμενον λυσιτελε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δικε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τελέως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δίκ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, δοξαζομέν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δικαί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: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χ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λέχθη; </w:t>
      </w:r>
    </w:p>
    <w:p w14:paraId="72B0251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ν. </w:t>
      </w:r>
    </w:p>
    <w:p w14:paraId="6A8B253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δή,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φην,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διαλεγώμεθα,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πειδ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διωμολογησάμεθα τό τε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δικε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δίκαια πράττειν </w:t>
      </w:r>
      <w:r w:rsidRPr="00B20538">
        <w:rPr>
          <w:rFonts w:ascii="Alkaios" w:hAnsi="Alkaios" w:cs="Arial"/>
          <w:lang w:val="el-GR"/>
        </w:rPr>
        <w:t>ἣ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κάτερον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χει δύναμιν. </w:t>
      </w:r>
    </w:p>
    <w:p w14:paraId="77207F2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ς;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34BC08B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κόνα πλάσαντες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λόγ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>να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να λέγων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 xml:space="preserve">α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λεγεν. [</w:t>
      </w:r>
      <w:hyperlink r:id="rId91" w:anchor="p588c" w:history="1">
        <w:r w:rsidRPr="00B20538">
          <w:rPr>
            <w:rStyle w:val="Hyperlink"/>
            <w:rFonts w:ascii="Alkaios" w:hAnsi="Alkaios"/>
            <w:lang w:val="el-GR"/>
          </w:rPr>
          <w:t>588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2CA80C6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ποίαν τινά;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ς. </w:t>
      </w:r>
    </w:p>
    <w:p w14:paraId="45F0D22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τοιούτων τινά,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αι μυθολογο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νται παλαια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γενέσθαι φύσεις,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 xml:space="preserve"> τε Χιμαίρας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Σκύλλης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Κερβέρου,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λλαι τιν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ς συχνα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λέγονται συμπεφυκυ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αι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δέαι πολλα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ἓ</w:t>
      </w:r>
      <w:r w:rsidRPr="00B20538">
        <w:rPr>
          <w:rFonts w:ascii="Alkaios" w:hAnsi="Alkaios"/>
          <w:lang w:val="el-GR"/>
        </w:rPr>
        <w:t xml:space="preserve">ν γενέσθαι. </w:t>
      </w:r>
    </w:p>
    <w:p w14:paraId="42BA792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λέγονται γάρ,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06C7CC3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πλάττε τοίνυν μίαν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δέαν θηρίου ποικίλου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πολυκεφάλου,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μέρων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θηρίων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χοντος κεφαλ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ς κύκλ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γρίων,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δυνατο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μεταβάλλειν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φύειν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ξ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πάντα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τα. [</w:t>
      </w:r>
      <w:hyperlink r:id="rId92" w:anchor="p588d" w:history="1">
        <w:r w:rsidRPr="00B20538">
          <w:rPr>
            <w:rStyle w:val="Hyperlink"/>
            <w:rFonts w:ascii="Alkaios" w:hAnsi="Alkaios"/>
            <w:lang w:val="el-GR"/>
          </w:rPr>
          <w:t>588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39F1AF5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δεινο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πλάστου,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ργον: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μως δέ,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πειδ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πλαστότερον κηρο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τοιούτων λόγος, πεπλάσθω. </w:t>
      </w:r>
    </w:p>
    <w:p w14:paraId="07E0B59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μίαν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τοίνυν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λλην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δέαν λέοντος, μίαν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νθρώπου: πολ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μέγιστον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στω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τον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δεύτερον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δεύτερον. </w:t>
      </w:r>
    </w:p>
    <w:p w14:paraId="52A3F81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ῥᾴ</w:t>
      </w:r>
      <w:r w:rsidRPr="00B20538">
        <w:rPr>
          <w:rFonts w:ascii="Alkaios" w:hAnsi="Alkaios"/>
          <w:lang w:val="el-GR"/>
        </w:rPr>
        <w:t>ω,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πέπλασται. </w:t>
      </w:r>
    </w:p>
    <w:p w14:paraId="7770683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σύναπτε τοίνυν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ἓ</w:t>
      </w:r>
      <w:r w:rsidRPr="00B20538">
        <w:rPr>
          <w:rFonts w:ascii="Alkaios" w:hAnsi="Alkaios"/>
          <w:lang w:val="el-GR"/>
        </w:rPr>
        <w:t xml:space="preserve">ν τρία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ντα,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στε π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συμπεφυκέναι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λλήλοις. </w:t>
      </w:r>
    </w:p>
    <w:p w14:paraId="2E5AB6C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συν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πται,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692213E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περίπλασον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ξωθεν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κόνα,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νθρώπου,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στε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δυναμέν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[</w:t>
      </w:r>
      <w:hyperlink r:id="rId93" w:anchor="p588e" w:history="1">
        <w:r w:rsidRPr="00B20538">
          <w:rPr>
            <w:rStyle w:val="Hyperlink"/>
            <w:rFonts w:ascii="Alkaios" w:hAnsi="Alkaios"/>
            <w:lang w:val="el-GR"/>
          </w:rPr>
          <w:t>588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ξω μόνον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λυτρον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ντι, </w:t>
      </w:r>
      <w:r w:rsidRPr="00B20538">
        <w:rPr>
          <w:rFonts w:ascii="Alkaios" w:hAnsi="Alkaios" w:cs="Arial"/>
          <w:lang w:val="el-GR"/>
        </w:rPr>
        <w:t>ἓ</w:t>
      </w:r>
      <w:r w:rsidRPr="00B20538">
        <w:rPr>
          <w:rFonts w:ascii="Alkaios" w:hAnsi="Alkaios"/>
          <w:lang w:val="el-GR"/>
        </w:rPr>
        <w:t>ν ζ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ον φαίνεσθαι,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νθρωπον. </w:t>
      </w:r>
    </w:p>
    <w:p w14:paraId="5B62868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περιπέπλασται,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6DD0657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λέγωμεν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λέγοντι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>ς λυσιτελε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τούτ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δικε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νθρώπ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, δίκαια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πράττειν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συμφέρει,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λλο φησ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λυσιτελε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παντοδαπ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θηρίον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ωχο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ντι ποιε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σχυρ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λέοντα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περ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λέοντα,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[</w:t>
      </w:r>
      <w:hyperlink r:id="rId94" w:anchor="p589a" w:history="1">
        <w:r w:rsidRPr="00B20538">
          <w:rPr>
            <w:rStyle w:val="Hyperlink"/>
            <w:rFonts w:ascii="Alkaios" w:hAnsi="Alkaios"/>
            <w:lang w:val="el-GR"/>
          </w:rPr>
          <w:t>589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>]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νθρωπον λιμοκτονε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ποιε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σθεν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στε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λκεσθαι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κείνων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πότερον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γ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>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μηδ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τερον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τέρ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συνεθίζειν μηδ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φίλον ποιε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ἐᾶ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ς δάκνεσθαί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μαχόμενα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σθίειν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λληλα. </w:t>
      </w:r>
    </w:p>
    <w:p w14:paraId="6ED1D122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παντάπασι γάρ,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λέγοι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δικε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παιν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ν. </w:t>
      </w:r>
    </w:p>
    <w:p w14:paraId="0251011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δίκαια λέγων λυσιτελε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φαίη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 πράττειν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λέγειν,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θεν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νθρώπου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[</w:t>
      </w:r>
      <w:hyperlink r:id="rId95" w:anchor="p589b" w:history="1">
        <w:r w:rsidRPr="00B20538">
          <w:rPr>
            <w:rStyle w:val="Hyperlink"/>
            <w:rFonts w:ascii="Alkaios" w:hAnsi="Alkaios"/>
            <w:lang w:val="el-GR"/>
          </w:rPr>
          <w:t>589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νθρωπος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σται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γκρατέστατος,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πολυκεφάλου θρέμματος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πιμελήσεται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σπερ γεωργός,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>μερα τρέφων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τιθασεύων,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γρια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ποκωλύων φύεσθαι, σύμμαχον ποιησάμενος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λέοντος φύσιν,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κοιν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πάντων κηδόμενος, φίλα ποιησάμενος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λλήλοις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>,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 xml:space="preserve">τω θρέψει; </w:t>
      </w:r>
    </w:p>
    <w:p w14:paraId="78A2721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κομιδ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>ρ α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 λέγει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δίκαιον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παιν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ν. </w:t>
      </w:r>
    </w:p>
    <w:p w14:paraId="0AFFCDC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πάντα τρόπον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δίκαια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γκωμιάζων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 [</w:t>
      </w:r>
      <w:hyperlink r:id="rId96" w:anchor="p589c" w:history="1">
        <w:r w:rsidRPr="00B20538">
          <w:rPr>
            <w:rStyle w:val="Hyperlink"/>
            <w:rFonts w:ascii="Alkaios" w:hAnsi="Alkaios"/>
            <w:lang w:val="el-GR"/>
          </w:rPr>
          <w:t>589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λέγοι,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δικα ψεύδοιτο. πρός τε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ε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δοξίαν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ὠ</w:t>
      </w:r>
      <w:r w:rsidRPr="00B20538">
        <w:rPr>
          <w:rFonts w:ascii="Alkaios" w:hAnsi="Alkaios"/>
          <w:lang w:val="el-GR"/>
        </w:rPr>
        <w:t>φελίαν σκοπουμέν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παινέτης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δικαίου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ληθεύει,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ψέκτης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γι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ς ψέγει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τι ψέγει. </w:t>
      </w:r>
    </w:p>
    <w:p w14:paraId="1286FC2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 xml:space="preserve"> μοι 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ς,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δαμ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γε. </w:t>
      </w:r>
    </w:p>
    <w:p w14:paraId="5F8527D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πείθωμεν τοίνυν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πρ</w:t>
      </w:r>
      <w:r w:rsidRPr="00B20538">
        <w:rPr>
          <w:rFonts w:ascii="Alkaios" w:hAnsi="Alkaios" w:cs="Arial"/>
          <w:lang w:val="el-GR"/>
        </w:rPr>
        <w:t>ᾴ</w:t>
      </w:r>
      <w:r w:rsidRPr="00B20538">
        <w:rPr>
          <w:rFonts w:ascii="Alkaios" w:hAnsi="Alkaios"/>
          <w:lang w:val="el-GR"/>
        </w:rPr>
        <w:t>ως-ο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κ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ἁ</w:t>
      </w:r>
      <w:r w:rsidRPr="00B20538">
        <w:rPr>
          <w:rFonts w:ascii="Alkaios" w:hAnsi="Alkaios"/>
          <w:lang w:val="el-GR"/>
        </w:rPr>
        <w:t>μαρτάνει -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ρωτ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ντες: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 μακάριε,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καλ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σχρ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νόμιμα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φα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μεν γεγονέναι: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καλ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[</w:t>
      </w:r>
      <w:hyperlink r:id="rId97" w:anchor="p589d" w:history="1">
        <w:r w:rsidRPr="00B20538">
          <w:rPr>
            <w:rStyle w:val="Hyperlink"/>
            <w:rFonts w:ascii="Alkaios" w:hAnsi="Alkaios"/>
            <w:lang w:val="el-GR"/>
          </w:rPr>
          <w:t>589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>]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νθρώπ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, μ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λλον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σως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θεί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θηριώδη ποιο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ντα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φύσεως, α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σχρ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γρί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 xml:space="preserve">μερον δουλούμενα; συμφήσει: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π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ς; </w:t>
      </w:r>
    </w:p>
    <w:p w14:paraId="1256F0C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άν μοι,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πείθηται. </w:t>
      </w:r>
    </w:p>
    <w:p w14:paraId="2C5FAB3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στιν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>ν,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πον,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λυσιτελε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 τούτου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λόγου χρυσίον λαμβάνειν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δίκως,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περ τοιόνδε τι γίγνεται, λαμβάνων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χρυσίον </w:t>
      </w:r>
      <w:r w:rsidRPr="00B20538">
        <w:rPr>
          <w:rFonts w:ascii="Alkaios" w:hAnsi="Alkaios" w:cs="Arial"/>
          <w:lang w:val="el-GR"/>
        </w:rPr>
        <w:t>ἅ</w:t>
      </w:r>
      <w:r w:rsidRPr="00B20538">
        <w:rPr>
          <w:rFonts w:ascii="Alkaios" w:hAnsi="Alkaios"/>
          <w:lang w:val="el-GR"/>
        </w:rPr>
        <w:t>μα καταδουλο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ται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βέλτιστον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[</w:t>
      </w:r>
      <w:hyperlink r:id="rId98" w:anchor="p589e" w:history="1">
        <w:r w:rsidRPr="00B20538">
          <w:rPr>
            <w:rStyle w:val="Hyperlink"/>
            <w:rFonts w:ascii="Alkaios" w:hAnsi="Alkaios"/>
            <w:lang w:val="el-GR"/>
          </w:rPr>
          <w:t>589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>]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μοχθηροτάτ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;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λαβ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ν χρυσίον </w:t>
      </w:r>
      <w:r w:rsidRPr="00B20538">
        <w:rPr>
          <w:rFonts w:ascii="Alkaios" w:hAnsi="Alkaios" w:cs="Arial"/>
          <w:lang w:val="el-GR"/>
        </w:rPr>
        <w:t>ὑὸ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θυγατέρα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δουλο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γρίων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κακ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λυσιτέλει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πάμπολυ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λαμβάνειν,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θειότατον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θεωτάτ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μιαρωτάτ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δουλο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μηδ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λεε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ρα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θλιός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στι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πολ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[</w:t>
      </w:r>
      <w:hyperlink r:id="rId99" w:anchor="p590a" w:history="1">
        <w:r w:rsidRPr="00B20538">
          <w:rPr>
            <w:rStyle w:val="Hyperlink"/>
            <w:rFonts w:ascii="Alkaios" w:hAnsi="Alkaios"/>
            <w:lang w:val="el-GR"/>
          </w:rPr>
          <w:t>590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δεινοτέρ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λέθρ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χρυσ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δωροδοκε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ριφύλη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νδρ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ψυχ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ρμον δεξαμένη; </w:t>
      </w:r>
    </w:p>
    <w:p w14:paraId="6D37CA7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πολ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 μέντοι,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Γλαύκων: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</w:t>
      </w:r>
      <w:r w:rsidRPr="00B20538">
        <w:rPr>
          <w:rFonts w:ascii="Alkaios" w:hAnsi="Alkaios" w:cs="Arial"/>
          <w:lang w:val="el-GR"/>
        </w:rPr>
        <w:t>ὼ</w:t>
      </w:r>
      <w:r w:rsidRPr="00B20538">
        <w:rPr>
          <w:rFonts w:ascii="Alkaios" w:hAnsi="Alkaios"/>
          <w:lang w:val="el-GR"/>
        </w:rPr>
        <w:t xml:space="preserve"> γάρ σοι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ρ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κείνου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ποκρινο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μαι. </w:t>
      </w:r>
    </w:p>
    <w:p w14:paraId="105F62F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κολασταίνειν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>ει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τοια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τα πάλαι ψέγεσθαι,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νίεται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τοιούτ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δεινόν,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μέγα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νο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πολυειδ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ς θρέμμα, πέρα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δέοντος; </w:t>
      </w:r>
    </w:p>
    <w:p w14:paraId="366483D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4923588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θάδεια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δυσκολία ψέγεται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χ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λεοντ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δές [</w:t>
      </w:r>
      <w:hyperlink r:id="rId100" w:anchor="p590b" w:history="1">
        <w:r w:rsidRPr="00B20538">
          <w:rPr>
            <w:rStyle w:val="Hyperlink"/>
            <w:rFonts w:ascii="Alkaios" w:hAnsi="Alkaios"/>
            <w:lang w:val="el-GR"/>
          </w:rPr>
          <w:t>590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>]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φε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δες α</w:t>
      </w:r>
      <w:r w:rsidRPr="00B20538">
        <w:rPr>
          <w:rFonts w:ascii="Alkaios" w:hAnsi="Alkaios" w:cs="Arial"/>
          <w:lang w:val="el-GR"/>
        </w:rPr>
        <w:t>ὔ</w:t>
      </w:r>
      <w:r w:rsidRPr="00B20538">
        <w:rPr>
          <w:rFonts w:ascii="Alkaios" w:hAnsi="Alkaios"/>
          <w:lang w:val="el-GR"/>
        </w:rPr>
        <w:t>ξηται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συντείνηται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ναρμόστως; </w:t>
      </w:r>
    </w:p>
    <w:p w14:paraId="6C070E9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πάνυ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ν. </w:t>
      </w:r>
    </w:p>
    <w:p w14:paraId="65C702B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τρυφ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μαλθακία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τούτου χαλάσει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νέσει ψέγεται,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ταν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δειλίαν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μποι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; </w:t>
      </w:r>
    </w:p>
    <w:p w14:paraId="1EBFA36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τί μήν; </w:t>
      </w:r>
    </w:p>
    <w:p w14:paraId="38ECBBD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κολακεία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νελευθερία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χ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ταν τις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θυμοειδές,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χλώδει θηρί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ποι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νεκα χρημάτων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κείνου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πληστίας προπηλακιζόμενον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θίζ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 νέου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λέοντος πίθηκον γίγνεσθαι; [</w:t>
      </w:r>
      <w:hyperlink r:id="rId101" w:anchor="p590c" w:history="1">
        <w:r w:rsidRPr="00B20538">
          <w:rPr>
            <w:rStyle w:val="Hyperlink"/>
            <w:rFonts w:ascii="Alkaios" w:hAnsi="Alkaios"/>
            <w:lang w:val="el-GR"/>
          </w:rPr>
          <w:t>590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6CEE6ED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μάλα,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121ED1C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βαναυσία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χειροτεχνία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τί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ει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 xml:space="preserve">νειδος φέρει;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δι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λλο τι φήσομεν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ταν τις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σθεν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ς φύσει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βελτίστου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δος,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>στε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δύνασθαι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ρχειν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θρεμμάτων,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θεραπεύειν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να,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θωπεύματα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μόνον δύνηται μανθάνειν; </w:t>
      </w:r>
    </w:p>
    <w:p w14:paraId="43625E1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οικεν,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2FC064EF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>να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τος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μοίου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ρχηται ο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 xml:space="preserve">ουπερ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βέλτιστος, δο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λον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τόν φαμεν 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κείνου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βελτίστου [</w:t>
      </w:r>
      <w:hyperlink r:id="rId102" w:anchor="p590d" w:history="1">
        <w:r w:rsidRPr="00B20538">
          <w:rPr>
            <w:rStyle w:val="Hyperlink"/>
            <w:rFonts w:ascii="Alkaios" w:hAnsi="Alkaios"/>
            <w:lang w:val="el-GR"/>
          </w:rPr>
          <w:t>590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>]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χοντος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θε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ον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ρχον,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βλάβ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δούλου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όμενοι δε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ρχεσθαι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τόν,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σπερ Θρασύμαχος </w:t>
      </w:r>
      <w:r w:rsidRPr="00B20538">
        <w:rPr>
          <w:rFonts w:ascii="Alkaios" w:hAnsi="Alkaios" w:cs="Arial"/>
          <w:lang w:val="el-GR"/>
        </w:rPr>
        <w:t>ᾤ</w:t>
      </w:r>
      <w:r w:rsidRPr="00B20538">
        <w:rPr>
          <w:rFonts w:ascii="Alkaios" w:hAnsi="Alkaios"/>
          <w:lang w:val="el-GR"/>
        </w:rPr>
        <w:t>ετο το</w:t>
      </w:r>
      <w:r w:rsidRPr="00B20538">
        <w:rPr>
          <w:rFonts w:ascii="Alkaios" w:hAnsi="Alkaios" w:cs="Arial"/>
          <w:lang w:val="el-GR"/>
        </w:rPr>
        <w:t>ὺ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ρχομένους,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ὡ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μεινον </w:t>
      </w:r>
      <w:r w:rsidRPr="00B20538">
        <w:rPr>
          <w:rFonts w:ascii="Alkaios" w:hAnsi="Alkaios" w:cs="Arial"/>
          <w:lang w:val="el-GR"/>
        </w:rPr>
        <w:t>ὂ</w:t>
      </w:r>
      <w:r w:rsidRPr="00B20538">
        <w:rPr>
          <w:rFonts w:ascii="Alkaios" w:hAnsi="Alkaios"/>
          <w:lang w:val="el-GR"/>
        </w:rPr>
        <w:t>ν παντ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θείου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φρονίμου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ρχεσθαι, μάλιστα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ον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χοντος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>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μή,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ξωθεν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φεστ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τος, </w:t>
      </w:r>
      <w:r w:rsidRPr="00B20538">
        <w:rPr>
          <w:rFonts w:ascii="Alkaios" w:hAnsi="Alkaios" w:cs="Arial"/>
          <w:lang w:val="el-GR"/>
        </w:rPr>
        <w:t>ἵ</w:t>
      </w:r>
      <w:r w:rsidRPr="00B20538">
        <w:rPr>
          <w:rFonts w:ascii="Alkaios" w:hAnsi="Alkaios"/>
          <w:lang w:val="el-GR"/>
        </w:rPr>
        <w:t>να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 xml:space="preserve">ς δύναμιν πάντες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μοιοι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>μεν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φίλοι,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κυβερνώμενοι; </w:t>
      </w:r>
    </w:p>
    <w:p w14:paraId="02ECF0B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ρθ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ς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103" w:anchor="p590e" w:history="1">
        <w:r w:rsidRPr="00B20538">
          <w:rPr>
            <w:rStyle w:val="Hyperlink"/>
            <w:rFonts w:ascii="Alkaios" w:hAnsi="Alkaios"/>
            <w:lang w:val="el-GR"/>
          </w:rPr>
          <w:t>590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56DBE97C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δηλο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δέ γε,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γώ,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νόμος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τι τοιο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τον βούλεται, π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σι 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πόλει σύμμαχος </w:t>
      </w:r>
      <w:r w:rsidRPr="00B20538">
        <w:rPr>
          <w:rFonts w:ascii="Alkaios" w:hAnsi="Alkaios" w:cs="Arial"/>
          <w:lang w:val="el-GR"/>
        </w:rPr>
        <w:t>ὤ</w:t>
      </w:r>
      <w:r w:rsidRPr="00B20538">
        <w:rPr>
          <w:rFonts w:ascii="Alkaios" w:hAnsi="Alkaios"/>
          <w:lang w:val="el-GR"/>
        </w:rPr>
        <w:t>ν: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παίδων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ρχή,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λευθέρους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ναι,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ως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ὥ</w:t>
      </w:r>
      <w:r w:rsidRPr="00B20538">
        <w:rPr>
          <w:rFonts w:ascii="Alkaios" w:hAnsi="Alkaios"/>
          <w:lang w:val="el-GR"/>
        </w:rPr>
        <w:t xml:space="preserve">σπερ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πόλει πολιτείαν καταστήσωμεν,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βέλτιστον [</w:t>
      </w:r>
      <w:hyperlink r:id="rId104" w:anchor="p591a" w:history="1">
        <w:r w:rsidRPr="00B20538">
          <w:rPr>
            <w:rStyle w:val="Hyperlink"/>
            <w:rFonts w:ascii="Alkaios" w:hAnsi="Alkaios"/>
            <w:lang w:val="el-GR"/>
          </w:rPr>
          <w:t>591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>] θεραπεύσαντες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παρ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 τοιούτ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ντικαταστήσωμεν φύλακα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μοιον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ρχοντα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>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τότε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λεύθερον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φίεμεν. </w:t>
      </w:r>
    </w:p>
    <w:p w14:paraId="4D9912B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δηλο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γάρ,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ς. </w:t>
      </w:r>
    </w:p>
    <w:p w14:paraId="046ED636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 φήσομεν, </w:t>
      </w:r>
      <w:r w:rsidRPr="00B20538">
        <w:rPr>
          <w:rFonts w:ascii="Alkaios" w:hAnsi="Alkaios" w:cs="Arial"/>
          <w:lang w:val="el-GR"/>
        </w:rPr>
        <w:t>ὦ</w:t>
      </w:r>
      <w:r w:rsidRPr="00B20538">
        <w:rPr>
          <w:rFonts w:ascii="Alkaios" w:hAnsi="Alkaios"/>
          <w:lang w:val="el-GR"/>
        </w:rPr>
        <w:t xml:space="preserve"> Γλαύκων,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κατ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τίνα λόγον λυσιτελε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δικε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κολασταίνειν </w:t>
      </w:r>
      <w:r w:rsidRPr="00B20538">
        <w:rPr>
          <w:rFonts w:ascii="Alkaios" w:hAnsi="Alkaios" w:cs="Arial"/>
          <w:lang w:val="el-GR"/>
        </w:rPr>
        <w:t>ἤ</w:t>
      </w:r>
      <w:r w:rsidRPr="00B20538">
        <w:rPr>
          <w:rFonts w:ascii="Alkaios" w:hAnsi="Alkaios"/>
          <w:lang w:val="el-GR"/>
        </w:rPr>
        <w:t xml:space="preserve"> τι α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σχρ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ποιε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ξ </w:t>
      </w:r>
      <w:r w:rsidRPr="00B20538">
        <w:rPr>
          <w:rFonts w:ascii="Alkaios" w:hAnsi="Alkaios" w:cs="Arial"/>
          <w:lang w:val="el-GR"/>
        </w:rPr>
        <w:t>ὧ</w:t>
      </w:r>
      <w:r w:rsidRPr="00B20538">
        <w:rPr>
          <w:rFonts w:ascii="Alkaios" w:hAnsi="Alkaios"/>
          <w:lang w:val="el-GR"/>
        </w:rPr>
        <w:t>ν πονηρότερος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σται, πλείω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χρήματα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λλην τιν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δύναμιν κεκτήσεται; </w:t>
      </w:r>
    </w:p>
    <w:p w14:paraId="2B1C9B2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δαμ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ς. </w:t>
      </w:r>
    </w:p>
    <w:p w14:paraId="0378F03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δικο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ντα λανθάνειν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διδόναι δίκην λυσιτελε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>ν; [</w:t>
      </w:r>
      <w:hyperlink r:id="rId105" w:anchor="p591b" w:history="1">
        <w:r w:rsidRPr="00B20538">
          <w:rPr>
            <w:rStyle w:val="Hyperlink"/>
            <w:rFonts w:ascii="Alkaios" w:hAnsi="Alkaios"/>
            <w:lang w:val="el-GR"/>
          </w:rPr>
          <w:t>591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 xml:space="preserve">]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χ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ν λανθάνων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τι πονηρότερος γίγνεται,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λανθάνοντος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κολαζομένου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θηρι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δες κοιμίζεται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μερο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ται,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ἥ</w:t>
      </w:r>
      <w:r w:rsidRPr="00B20538">
        <w:rPr>
          <w:rFonts w:ascii="Alkaios" w:hAnsi="Alkaios"/>
          <w:lang w:val="el-GR"/>
        </w:rPr>
        <w:t xml:space="preserve">μερον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λευθερο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ται,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λη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 xml:space="preserve">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βελτίστην φύσιν καθισταμένη τιμιωτέραν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ξιν λαμβάνει, σωφροσύνην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δικαιοσύνην μετ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φρονήσεως κτωμένη,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σ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μα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σχύν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κάλλος μετ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γιείας λαμβάνον, τοσούτ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σ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>περ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σώματος τιμιωτέρα; </w:t>
      </w:r>
    </w:p>
    <w:p w14:paraId="51A4985E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παντάπασιν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106" w:anchor="p591c" w:history="1">
        <w:r w:rsidRPr="00B20538">
          <w:rPr>
            <w:rStyle w:val="Hyperlink"/>
            <w:rFonts w:ascii="Alkaios" w:hAnsi="Alkaios"/>
            <w:lang w:val="el-GR"/>
          </w:rPr>
          <w:t>591</w:t>
        </w:r>
        <w:r w:rsidRPr="00B20538">
          <w:rPr>
            <w:rStyle w:val="Hyperlink"/>
            <w:rFonts w:ascii="Alkaios" w:hAnsi="Alkaios"/>
          </w:rPr>
          <w:t>c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327629F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 γε νο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χων πάντα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το συντείνας βιώσεται, πρ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τον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μαθήματα τιμ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 τοιαύτην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ψυχ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περγάσεται,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λλα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 xml:space="preserve">τιμάζων; </w:t>
      </w:r>
    </w:p>
    <w:p w14:paraId="7A33A33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λον,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φη. </w:t>
      </w:r>
    </w:p>
    <w:p w14:paraId="2A097CAD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πειτά γ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>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πον,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σώματος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>ξιν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τροφ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χ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>πως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θηριώδει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λόγ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δον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πιτρέψας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ντα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θα τετραμμένος ζήσει,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γίειαν βλέπων,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το πρεσβεύων,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πως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σχυρ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γι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καλ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σται,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[</w:t>
      </w:r>
      <w:hyperlink r:id="rId107" w:anchor="p591d" w:history="1">
        <w:r w:rsidRPr="00B20538">
          <w:rPr>
            <w:rStyle w:val="Hyperlink"/>
            <w:rFonts w:ascii="Alkaios" w:hAnsi="Alkaios"/>
            <w:lang w:val="el-GR"/>
          </w:rPr>
          <w:t>591</w:t>
        </w:r>
        <w:r w:rsidRPr="00B20538">
          <w:rPr>
            <w:rStyle w:val="Hyperlink"/>
            <w:rFonts w:ascii="Alkaios" w:hAnsi="Alkaios"/>
          </w:rPr>
          <w:t>d</w:t>
        </w:r>
      </w:hyperlink>
      <w:r w:rsidRPr="00B20538">
        <w:rPr>
          <w:rFonts w:ascii="Alkaios" w:hAnsi="Alkaios"/>
          <w:lang w:val="el-GR"/>
        </w:rPr>
        <w:t>]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σωφρονήσειν μέλλ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σώματι </w:t>
      </w:r>
      <w:r w:rsidRPr="00B20538">
        <w:rPr>
          <w:rFonts w:ascii="Alkaios" w:hAnsi="Alkaios" w:cs="Arial"/>
          <w:lang w:val="el-GR"/>
        </w:rPr>
        <w:t>ἁ</w:t>
      </w:r>
      <w:r w:rsidRPr="00B20538">
        <w:rPr>
          <w:rFonts w:ascii="Alkaios" w:hAnsi="Alkaios"/>
          <w:lang w:val="el-GR"/>
        </w:rPr>
        <w:t>ρμονίαν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ψυχ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νεκα συμφωνίας </w:t>
      </w:r>
      <w:r w:rsidRPr="00B20538">
        <w:rPr>
          <w:rFonts w:ascii="Alkaios" w:hAnsi="Alkaios" w:cs="Arial"/>
          <w:lang w:val="el-GR"/>
        </w:rPr>
        <w:t>ἁ</w:t>
      </w:r>
      <w:r w:rsidRPr="00B20538">
        <w:rPr>
          <w:rFonts w:ascii="Alkaios" w:hAnsi="Alkaios"/>
          <w:lang w:val="el-GR"/>
        </w:rPr>
        <w:t>ρμοττόμενος φανε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ται. </w:t>
      </w:r>
    </w:p>
    <w:p w14:paraId="4900D0E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lastRenderedPageBreak/>
        <w:t>παντάπασι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άνπερ μέλλ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ληθεί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μουσικ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ναι. </w:t>
      </w:r>
    </w:p>
    <w:p w14:paraId="3F5A7EB7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πον,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χρημάτων κτήσει σύνταξίν τε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συμφωνίαν;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ὄ</w:t>
      </w:r>
      <w:r w:rsidRPr="00B20538">
        <w:rPr>
          <w:rFonts w:ascii="Alkaios" w:hAnsi="Alkaios"/>
          <w:lang w:val="el-GR"/>
        </w:rPr>
        <w:t>γκον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πλήθους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κπληττόμενος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π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 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πολλ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μακαρισμο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πειρον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ξήσει,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πέραντα κακ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χων; </w:t>
      </w:r>
    </w:p>
    <w:p w14:paraId="0DBBFBB0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κ ο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ομαι,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108" w:anchor="p591e" w:history="1">
        <w:r w:rsidRPr="00B20538">
          <w:rPr>
            <w:rStyle w:val="Hyperlink"/>
            <w:rFonts w:ascii="Alkaios" w:hAnsi="Alkaios"/>
            <w:lang w:val="el-GR"/>
          </w:rPr>
          <w:t>591</w:t>
        </w:r>
        <w:r w:rsidRPr="00B20538">
          <w:rPr>
            <w:rStyle w:val="Hyperlink"/>
            <w:rFonts w:ascii="Alkaios" w:hAnsi="Alkaios"/>
          </w:rPr>
          <w:t>e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7FB3542B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ποβλέπων γε,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πον, πρ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ς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πολιτείαν,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φυλάττων μή τι παρακιν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κε</w:t>
      </w:r>
      <w:r w:rsidRPr="00B20538">
        <w:rPr>
          <w:rFonts w:ascii="Alkaios" w:hAnsi="Alkaios" w:cs="Arial"/>
          <w:lang w:val="el-GR"/>
        </w:rPr>
        <w:t>ῖ</w:t>
      </w:r>
      <w:r w:rsidRPr="00B20538">
        <w:rPr>
          <w:rFonts w:ascii="Alkaios" w:hAnsi="Alkaios"/>
          <w:lang w:val="el-GR"/>
        </w:rPr>
        <w:t xml:space="preserve"> δι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πλ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θος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σίας </w:t>
      </w:r>
      <w:r w:rsidRPr="00B20538">
        <w:rPr>
          <w:rFonts w:ascii="Alkaios" w:hAnsi="Alkaios" w:cs="Arial"/>
          <w:lang w:val="el-GR"/>
        </w:rPr>
        <w:t>ἢ</w:t>
      </w:r>
      <w:r w:rsidRPr="00B20538">
        <w:rPr>
          <w:rFonts w:ascii="Alkaios" w:hAnsi="Alkaios"/>
          <w:lang w:val="el-GR"/>
        </w:rPr>
        <w:t xml:space="preserve"> δι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ὀ</w:t>
      </w:r>
      <w:r w:rsidRPr="00B20538">
        <w:rPr>
          <w:rFonts w:ascii="Alkaios" w:hAnsi="Alkaios"/>
          <w:lang w:val="el-GR"/>
        </w:rPr>
        <w:t>λιγότητα, ο</w:t>
      </w:r>
      <w:r w:rsidRPr="00B20538">
        <w:rPr>
          <w:rFonts w:ascii="Alkaios" w:hAnsi="Alkaios" w:cs="Arial"/>
          <w:lang w:val="el-GR"/>
        </w:rPr>
        <w:t>ὕ</w:t>
      </w:r>
      <w:r w:rsidRPr="00B20538">
        <w:rPr>
          <w:rFonts w:ascii="Alkaios" w:hAnsi="Alkaios"/>
          <w:lang w:val="el-GR"/>
        </w:rPr>
        <w:t>τως κυβερν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προσθήσει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ναλώσει τ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σίας καθ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ὅ</w:t>
      </w:r>
      <w:r w:rsidRPr="00B20538">
        <w:rPr>
          <w:rFonts w:ascii="Alkaios" w:hAnsi="Alkaios"/>
          <w:lang w:val="el-GR"/>
        </w:rPr>
        <w:t xml:space="preserve">σον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ἷ</w:t>
      </w:r>
      <w:r w:rsidRPr="00B20538">
        <w:rPr>
          <w:rFonts w:ascii="Alkaios" w:hAnsi="Alkaios"/>
          <w:lang w:val="el-GR"/>
        </w:rPr>
        <w:t>ός τ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ᾖ</w:t>
      </w:r>
      <w:r w:rsidRPr="00B20538">
        <w:rPr>
          <w:rFonts w:ascii="Alkaios" w:hAnsi="Alkaios"/>
          <w:lang w:val="el-GR"/>
        </w:rPr>
        <w:t xml:space="preserve">. </w:t>
      </w:r>
    </w:p>
    <w:p w14:paraId="1DB0EF88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κομιδ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ὖ</w:t>
      </w:r>
      <w:r w:rsidRPr="00B20538">
        <w:rPr>
          <w:rFonts w:ascii="Alkaios" w:hAnsi="Alkaios"/>
          <w:lang w:val="el-GR"/>
        </w:rPr>
        <w:t xml:space="preserve">ν,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φη. [</w:t>
      </w:r>
      <w:hyperlink r:id="rId109" w:anchor="p592a" w:history="1">
        <w:r w:rsidRPr="00B20538">
          <w:rPr>
            <w:rStyle w:val="Hyperlink"/>
            <w:rFonts w:ascii="Alkaios" w:hAnsi="Alkaios"/>
            <w:lang w:val="el-GR"/>
          </w:rPr>
          <w:t>592</w:t>
        </w:r>
        <w:r w:rsidRPr="00B20538">
          <w:rPr>
            <w:rStyle w:val="Hyperlink"/>
            <w:rFonts w:ascii="Alkaios" w:hAnsi="Alkaios"/>
          </w:rPr>
          <w:t>a</w:t>
        </w:r>
      </w:hyperlink>
      <w:r w:rsidRPr="00B20538">
        <w:rPr>
          <w:rFonts w:ascii="Alkaios" w:hAnsi="Alkaios"/>
          <w:lang w:val="el-GR"/>
        </w:rPr>
        <w:t xml:space="preserve">] </w:t>
      </w:r>
    </w:p>
    <w:p w14:paraId="27E1FC44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τιμάς γε, ε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ς τα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ποβλέπων, τ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μεθέξει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γεύσεται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 xml:space="preserve">κών,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 xml:space="preserve">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ἡ</w:t>
      </w:r>
      <w:r w:rsidRPr="00B20538">
        <w:rPr>
          <w:rFonts w:ascii="Alkaios" w:hAnsi="Alkaios"/>
          <w:lang w:val="el-GR"/>
        </w:rPr>
        <w:t>γ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 xml:space="preserve">ται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μείνω α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ποιήσειν, </w:t>
      </w:r>
      <w:r w:rsidRPr="00B20538">
        <w:rPr>
          <w:rFonts w:ascii="Alkaios" w:hAnsi="Alkaios" w:cs="Arial"/>
          <w:lang w:val="el-GR"/>
        </w:rPr>
        <w:t>ἃ</w:t>
      </w:r>
      <w:r w:rsidRPr="00B20538">
        <w:rPr>
          <w:rFonts w:ascii="Alkaios" w:hAnsi="Alkaios"/>
          <w:lang w:val="el-GR"/>
        </w:rPr>
        <w:t>ς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>ν λύσειν 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ὑ</w:t>
      </w:r>
      <w:r w:rsidRPr="00B20538">
        <w:rPr>
          <w:rFonts w:ascii="Alkaios" w:hAnsi="Alkaios"/>
          <w:lang w:val="el-GR"/>
        </w:rPr>
        <w:t xml:space="preserve">πάρχουσαν </w:t>
      </w:r>
      <w:r w:rsidRPr="00B20538">
        <w:rPr>
          <w:rFonts w:ascii="Alkaios" w:hAnsi="Alkaios" w:cs="Arial"/>
          <w:lang w:val="el-GR"/>
        </w:rPr>
        <w:t>ἕ</w:t>
      </w:r>
      <w:r w:rsidRPr="00B20538">
        <w:rPr>
          <w:rFonts w:ascii="Alkaios" w:hAnsi="Alkaios"/>
          <w:lang w:val="el-GR"/>
        </w:rPr>
        <w:t xml:space="preserve">ξιν, φεύξεται 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δί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δημοσί</w:t>
      </w:r>
      <w:r w:rsidRPr="00B20538">
        <w:rPr>
          <w:rFonts w:ascii="Alkaios" w:hAnsi="Alkaios" w:cs="Arial"/>
          <w:lang w:val="el-GR"/>
        </w:rPr>
        <w:t>ᾳ</w:t>
      </w:r>
      <w:r w:rsidRPr="00B20538">
        <w:rPr>
          <w:rFonts w:ascii="Alkaios" w:hAnsi="Alkaios"/>
          <w:lang w:val="el-GR"/>
        </w:rPr>
        <w:t xml:space="preserve">. </w:t>
      </w:r>
    </w:p>
    <w:p w14:paraId="23977799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κ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 xml:space="preserve">ρα,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φη, τά γε πολιτικ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θελήσει πράττειν,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άνπερ τούτου κήδηται. </w:t>
      </w:r>
    </w:p>
    <w:p w14:paraId="04D3F995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>ν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 xml:space="preserve">ν κύνα,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ν γε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πόλει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μάλα,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 xml:space="preserve"> μέντοι 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σως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ν γε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πατρίδι, </w:t>
      </w:r>
      <w:r w:rsidRPr="00B20538">
        <w:rPr>
          <w:rFonts w:ascii="Alkaios" w:hAnsi="Alkaios" w:cs="Arial"/>
          <w:lang w:val="el-GR"/>
        </w:rPr>
        <w:t>ἐὰ</w:t>
      </w:r>
      <w:r w:rsidRPr="00B20538">
        <w:rPr>
          <w:rFonts w:ascii="Alkaios" w:hAnsi="Alkaios"/>
          <w:lang w:val="el-GR"/>
        </w:rPr>
        <w:t>ν μ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 xml:space="preserve"> θεία τις συμβ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τύχη. </w:t>
      </w:r>
    </w:p>
    <w:p w14:paraId="531A8A2A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/>
          <w:lang w:val="el-GR"/>
        </w:rPr>
        <w:t xml:space="preserve">μανθάνω,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 xml:space="preserve">φη: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ν </w:t>
      </w:r>
      <w:r w:rsidRPr="00B20538">
        <w:rPr>
          <w:rFonts w:ascii="Alkaios" w:hAnsi="Alkaios" w:cs="Arial"/>
          <w:lang w:val="el-GR"/>
        </w:rPr>
        <w:t>ᾗ</w:t>
      </w:r>
      <w:r w:rsidRPr="00B20538">
        <w:rPr>
          <w:rFonts w:ascii="Alkaios" w:hAnsi="Alkaios"/>
          <w:lang w:val="el-GR"/>
        </w:rPr>
        <w:t xml:space="preserve"> ν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>ν διήλθομεν ο</w:t>
      </w:r>
      <w:r w:rsidRPr="00B20538">
        <w:rPr>
          <w:rFonts w:ascii="Alkaios" w:hAnsi="Alkaios" w:cs="Arial"/>
          <w:lang w:val="el-GR"/>
        </w:rPr>
        <w:t>ἰ</w:t>
      </w:r>
      <w:r w:rsidRPr="00B20538">
        <w:rPr>
          <w:rFonts w:ascii="Alkaios" w:hAnsi="Alkaios"/>
          <w:lang w:val="el-GR"/>
        </w:rPr>
        <w:t>κίζοντες πόλει λέγεις, τ</w:t>
      </w:r>
      <w:r w:rsidRPr="00B20538">
        <w:rPr>
          <w:rFonts w:ascii="Alkaios" w:hAnsi="Alkaios" w:cs="Arial"/>
          <w:lang w:val="el-GR"/>
        </w:rPr>
        <w:t>ῇ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λόγοις κειμέν</w:t>
      </w:r>
      <w:r w:rsidRPr="00B20538">
        <w:rPr>
          <w:rFonts w:ascii="Alkaios" w:hAnsi="Alkaios" w:cs="Arial"/>
          <w:lang w:val="el-GR"/>
        </w:rPr>
        <w:t>ῃ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πε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γ</w:t>
      </w:r>
      <w:r w:rsidRPr="00B20538">
        <w:rPr>
          <w:rFonts w:ascii="Alkaios" w:hAnsi="Alkaios" w:cs="Arial"/>
          <w:lang w:val="el-GR"/>
        </w:rPr>
        <w:t>ῆ</w:t>
      </w:r>
      <w:r w:rsidRPr="00B20538">
        <w:rPr>
          <w:rFonts w:ascii="Alkaios" w:hAnsi="Alkaios"/>
          <w:lang w:val="el-GR"/>
        </w:rPr>
        <w:t>ς γε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δαμο</w:t>
      </w:r>
      <w:r w:rsidRPr="00B20538">
        <w:rPr>
          <w:rFonts w:ascii="Alkaios" w:hAnsi="Alkaios" w:cs="Arial"/>
          <w:lang w:val="el-GR"/>
        </w:rPr>
        <w:t>ῦ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>μαι [</w:t>
      </w:r>
      <w:hyperlink r:id="rId110" w:anchor="p592b" w:history="1">
        <w:r w:rsidRPr="00B20538">
          <w:rPr>
            <w:rStyle w:val="Hyperlink"/>
            <w:rFonts w:ascii="Alkaios" w:hAnsi="Alkaios"/>
            <w:lang w:val="el-GR"/>
          </w:rPr>
          <w:t>592</w:t>
        </w:r>
        <w:r w:rsidRPr="00B20538">
          <w:rPr>
            <w:rStyle w:val="Hyperlink"/>
            <w:rFonts w:ascii="Alkaios" w:hAnsi="Alkaios"/>
          </w:rPr>
          <w:t>b</w:t>
        </w:r>
      </w:hyperlink>
      <w:r w:rsidRPr="00B20538">
        <w:rPr>
          <w:rFonts w:ascii="Alkaios" w:hAnsi="Alkaios"/>
          <w:lang w:val="el-GR"/>
        </w:rPr>
        <w:t>] α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τ</w:t>
      </w:r>
      <w:r w:rsidRPr="00B20538">
        <w:rPr>
          <w:rFonts w:ascii="Alkaios" w:hAnsi="Alkaios" w:cs="Arial"/>
          <w:lang w:val="el-GR"/>
        </w:rPr>
        <w:t>ὴ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ἶ</w:t>
      </w:r>
      <w:r w:rsidRPr="00B20538">
        <w:rPr>
          <w:rFonts w:ascii="Alkaios" w:hAnsi="Alkaios"/>
          <w:lang w:val="el-GR"/>
        </w:rPr>
        <w:t xml:space="preserve">ναι. </w:t>
      </w:r>
    </w:p>
    <w:p w14:paraId="3C336093" w14:textId="77777777" w:rsidR="00B20538" w:rsidRPr="00B20538" w:rsidRDefault="00B20538" w:rsidP="00B20538">
      <w:pPr>
        <w:rPr>
          <w:rFonts w:ascii="Alkaios" w:hAnsi="Alkaios"/>
          <w:lang w:val="el-GR"/>
        </w:rPr>
      </w:pP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λλ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, </w:t>
      </w:r>
      <w:r w:rsidRPr="00B20538">
        <w:rPr>
          <w:rFonts w:ascii="Alkaios" w:hAnsi="Alkaios" w:cs="Arial"/>
          <w:lang w:val="el-GR"/>
        </w:rPr>
        <w:t>ἦ</w:t>
      </w:r>
      <w:r w:rsidRPr="00B20538">
        <w:rPr>
          <w:rFonts w:ascii="Alkaios" w:hAnsi="Alkaios"/>
          <w:lang w:val="el-GR"/>
        </w:rPr>
        <w:t>ν δ</w:t>
      </w:r>
      <w:r w:rsidRPr="00B20538">
        <w:rPr>
          <w:rFonts w:ascii="Alkaios" w:hAnsi="Alkaios" w:cs="Arial"/>
          <w:lang w:val="el-GR"/>
        </w:rPr>
        <w:t>᾽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 xml:space="preserve">γώ, </w:t>
      </w:r>
      <w:r w:rsidRPr="00B20538">
        <w:rPr>
          <w:rFonts w:ascii="Alkaios" w:hAnsi="Alkaios" w:cs="Arial"/>
          <w:lang w:val="el-GR"/>
        </w:rPr>
        <w:t>ἐ</w:t>
      </w:r>
      <w:r w:rsidRPr="00B20538">
        <w:rPr>
          <w:rFonts w:ascii="Alkaios" w:hAnsi="Alkaios"/>
          <w:lang w:val="el-GR"/>
        </w:rPr>
        <w:t>ν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ραν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σως παράδειγμα </w:t>
      </w:r>
      <w:r w:rsidRPr="00B20538">
        <w:rPr>
          <w:rFonts w:ascii="Alkaios" w:hAnsi="Alkaios" w:cs="Arial"/>
          <w:lang w:val="el-GR"/>
        </w:rPr>
        <w:t>ἀ</w:t>
      </w:r>
      <w:r w:rsidRPr="00B20538">
        <w:rPr>
          <w:rFonts w:ascii="Alkaios" w:hAnsi="Alkaios"/>
          <w:lang w:val="el-GR"/>
        </w:rPr>
        <w:t>νάκειται τ</w:t>
      </w:r>
      <w:r w:rsidRPr="00B20538">
        <w:rPr>
          <w:rFonts w:ascii="Alkaios" w:hAnsi="Alkaios" w:cs="Arial"/>
          <w:lang w:val="el-GR"/>
        </w:rPr>
        <w:t>ῷ</w:t>
      </w:r>
      <w:r w:rsidRPr="00B20538">
        <w:rPr>
          <w:rFonts w:ascii="Alkaios" w:hAnsi="Alkaios"/>
          <w:lang w:val="el-GR"/>
        </w:rPr>
        <w:t xml:space="preserve"> βουλομέν</w:t>
      </w:r>
      <w:r w:rsidRPr="00B20538">
        <w:rPr>
          <w:rFonts w:ascii="Alkaios" w:hAnsi="Alkaios" w:cs="Arial"/>
          <w:lang w:val="el-GR"/>
        </w:rPr>
        <w:t>ῳ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>ν κα</w:t>
      </w:r>
      <w:r w:rsidRPr="00B20538">
        <w:rPr>
          <w:rFonts w:ascii="Alkaios" w:hAnsi="Alkaios" w:cs="Arial"/>
          <w:lang w:val="el-GR"/>
        </w:rPr>
        <w:t>ὶ</w:t>
      </w:r>
      <w:r w:rsidRPr="00B20538">
        <w:rPr>
          <w:rFonts w:ascii="Alkaios" w:hAnsi="Alkaios"/>
          <w:lang w:val="el-GR"/>
        </w:rPr>
        <w:t xml:space="preserve"> </w:t>
      </w:r>
      <w:r w:rsidRPr="00B20538">
        <w:rPr>
          <w:rFonts w:ascii="Alkaios" w:hAnsi="Alkaios" w:cs="Arial"/>
          <w:lang w:val="el-GR"/>
        </w:rPr>
        <w:t>ὁ</w:t>
      </w:r>
      <w:r w:rsidRPr="00B20538">
        <w:rPr>
          <w:rFonts w:ascii="Alkaios" w:hAnsi="Alkaios"/>
          <w:lang w:val="el-GR"/>
        </w:rPr>
        <w:t>ρ</w:t>
      </w:r>
      <w:r w:rsidRPr="00B20538">
        <w:rPr>
          <w:rFonts w:ascii="Alkaios" w:hAnsi="Alkaios" w:cs="Arial"/>
          <w:lang w:val="el-GR"/>
        </w:rPr>
        <w:t>ῶ</w:t>
      </w:r>
      <w:r w:rsidRPr="00B20538">
        <w:rPr>
          <w:rFonts w:ascii="Alkaios" w:hAnsi="Alkaios"/>
          <w:lang w:val="el-GR"/>
        </w:rPr>
        <w:t xml:space="preserve">ντι </w:t>
      </w:r>
      <w:r w:rsidRPr="00B20538">
        <w:rPr>
          <w:rFonts w:ascii="Alkaios" w:hAnsi="Alkaios" w:cs="Arial"/>
          <w:lang w:val="el-GR"/>
        </w:rPr>
        <w:t>ἑ</w:t>
      </w:r>
      <w:r w:rsidRPr="00B20538">
        <w:rPr>
          <w:rFonts w:ascii="Alkaios" w:hAnsi="Alkaios"/>
          <w:lang w:val="el-GR"/>
        </w:rPr>
        <w:t>αυτ</w:t>
      </w:r>
      <w:r w:rsidRPr="00B20538">
        <w:rPr>
          <w:rFonts w:ascii="Alkaios" w:hAnsi="Alkaios" w:cs="Arial"/>
          <w:lang w:val="el-GR"/>
        </w:rPr>
        <w:t>ὸ</w:t>
      </w:r>
      <w:r w:rsidRPr="00B20538">
        <w:rPr>
          <w:rFonts w:ascii="Alkaios" w:hAnsi="Alkaios"/>
          <w:lang w:val="el-GR"/>
        </w:rPr>
        <w:t>ν κατοικίζειν. διαφέρει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>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τε που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στιν ε</w:t>
      </w:r>
      <w:r w:rsidRPr="00B20538">
        <w:rPr>
          <w:rFonts w:ascii="Alkaios" w:hAnsi="Alkaios" w:cs="Arial"/>
          <w:lang w:val="el-GR"/>
        </w:rPr>
        <w:t>ἴ</w:t>
      </w:r>
      <w:r w:rsidRPr="00B20538">
        <w:rPr>
          <w:rFonts w:ascii="Alkaios" w:hAnsi="Alkaios"/>
          <w:lang w:val="el-GR"/>
        </w:rPr>
        <w:t xml:space="preserve">τε </w:t>
      </w:r>
      <w:r w:rsidRPr="00B20538">
        <w:rPr>
          <w:rFonts w:ascii="Alkaios" w:hAnsi="Alkaios" w:cs="Arial"/>
          <w:lang w:val="el-GR"/>
        </w:rPr>
        <w:t>ἔ</w:t>
      </w:r>
      <w:r w:rsidRPr="00B20538">
        <w:rPr>
          <w:rFonts w:ascii="Alkaios" w:hAnsi="Alkaios"/>
          <w:lang w:val="el-GR"/>
        </w:rPr>
        <w:t>σται: τ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 γ</w:t>
      </w:r>
      <w:r w:rsidRPr="00B20538">
        <w:rPr>
          <w:rFonts w:ascii="Alkaios" w:hAnsi="Alkaios" w:cs="Arial"/>
          <w:lang w:val="el-GR"/>
        </w:rPr>
        <w:t>ὰ</w:t>
      </w:r>
      <w:r w:rsidRPr="00B20538">
        <w:rPr>
          <w:rFonts w:ascii="Alkaios" w:hAnsi="Alkaios"/>
          <w:lang w:val="el-GR"/>
        </w:rPr>
        <w:t xml:space="preserve">ρ ταύτης μόνης </w:t>
      </w:r>
      <w:r w:rsidRPr="00B20538">
        <w:rPr>
          <w:rFonts w:ascii="Alkaios" w:hAnsi="Alkaios" w:cs="Arial"/>
          <w:lang w:val="el-GR"/>
        </w:rPr>
        <w:t>ἂ</w:t>
      </w:r>
      <w:r w:rsidRPr="00B20538">
        <w:rPr>
          <w:rFonts w:ascii="Alkaios" w:hAnsi="Alkaios"/>
          <w:lang w:val="el-GR"/>
        </w:rPr>
        <w:t xml:space="preserve">ν πράξειεν, </w:t>
      </w:r>
      <w:r w:rsidRPr="00B20538">
        <w:rPr>
          <w:rFonts w:ascii="Alkaios" w:hAnsi="Alkaios" w:cs="Arial"/>
          <w:lang w:val="el-GR"/>
        </w:rPr>
        <w:t>ἄ</w:t>
      </w:r>
      <w:r w:rsidRPr="00B20538">
        <w:rPr>
          <w:rFonts w:ascii="Alkaios" w:hAnsi="Alkaios"/>
          <w:lang w:val="el-GR"/>
        </w:rPr>
        <w:t>λλης δ</w:t>
      </w:r>
      <w:r w:rsidRPr="00B20538">
        <w:rPr>
          <w:rFonts w:ascii="Alkaios" w:hAnsi="Alkaios" w:cs="Arial"/>
          <w:lang w:val="el-GR"/>
        </w:rPr>
        <w:t>ὲ</w:t>
      </w:r>
      <w:r w:rsidRPr="00B20538">
        <w:rPr>
          <w:rFonts w:ascii="Alkaios" w:hAnsi="Alkaios"/>
          <w:lang w:val="el-GR"/>
        </w:rPr>
        <w:t xml:space="preserve"> ο</w:t>
      </w:r>
      <w:r w:rsidRPr="00B20538">
        <w:rPr>
          <w:rFonts w:ascii="Alkaios" w:hAnsi="Alkaios" w:cs="Arial"/>
          <w:lang w:val="el-GR"/>
        </w:rPr>
        <w:t>ὐ</w:t>
      </w:r>
      <w:r w:rsidRPr="00B20538">
        <w:rPr>
          <w:rFonts w:ascii="Alkaios" w:hAnsi="Alkaios"/>
          <w:lang w:val="el-GR"/>
        </w:rPr>
        <w:t>δεμι</w:t>
      </w:r>
      <w:r w:rsidRPr="00B20538">
        <w:rPr>
          <w:rFonts w:ascii="Alkaios" w:hAnsi="Alkaios" w:cs="Arial"/>
          <w:lang w:val="el-GR"/>
        </w:rPr>
        <w:t>ᾶ</w:t>
      </w:r>
      <w:r w:rsidRPr="00B20538">
        <w:rPr>
          <w:rFonts w:ascii="Alkaios" w:hAnsi="Alkaios"/>
          <w:lang w:val="el-GR"/>
        </w:rPr>
        <w:t xml:space="preserve">ς. </w:t>
      </w:r>
    </w:p>
    <w:p w14:paraId="1A0CAFC9" w14:textId="77777777" w:rsidR="00B20538" w:rsidRPr="00B20538" w:rsidRDefault="00B20538" w:rsidP="00B20538">
      <w:pPr>
        <w:rPr>
          <w:rFonts w:ascii="Alkaios" w:hAnsi="Alkaios"/>
        </w:rPr>
      </w:pPr>
      <w:r w:rsidRPr="00B20538">
        <w:rPr>
          <w:rFonts w:ascii="Alkaios" w:hAnsi="Alkaios"/>
        </w:rPr>
        <w:t>ε</w:t>
      </w:r>
      <w:r w:rsidRPr="00B20538">
        <w:rPr>
          <w:rFonts w:ascii="Alkaios" w:hAnsi="Alkaios" w:cs="Arial"/>
        </w:rPr>
        <w:t>ἰ</w:t>
      </w:r>
      <w:r w:rsidRPr="00B20538">
        <w:rPr>
          <w:rFonts w:ascii="Alkaios" w:hAnsi="Alkaios"/>
        </w:rPr>
        <w:t>κός γ</w:t>
      </w:r>
      <w:r w:rsidRPr="00B20538">
        <w:rPr>
          <w:rFonts w:ascii="Alkaios" w:hAnsi="Alkaios" w:cs="Arial"/>
        </w:rPr>
        <w:t>᾽</w:t>
      </w:r>
      <w:r w:rsidRPr="00B20538">
        <w:rPr>
          <w:rFonts w:ascii="Alkaios" w:hAnsi="Alkaios"/>
        </w:rPr>
        <w:t xml:space="preserve">, </w:t>
      </w:r>
      <w:r w:rsidRPr="00B20538">
        <w:rPr>
          <w:rFonts w:ascii="Alkaios" w:hAnsi="Alkaios" w:cs="Arial"/>
        </w:rPr>
        <w:t>ἔ</w:t>
      </w:r>
      <w:r w:rsidRPr="00B20538">
        <w:rPr>
          <w:rFonts w:ascii="Alkaios" w:hAnsi="Alkaios"/>
        </w:rPr>
        <w:t xml:space="preserve">φη. </w:t>
      </w:r>
    </w:p>
    <w:p w14:paraId="2530811B" w14:textId="77777777" w:rsidR="00B20538" w:rsidRPr="00B20538" w:rsidRDefault="00B20538">
      <w:pPr>
        <w:rPr>
          <w:rFonts w:ascii="Alkaios" w:hAnsi="Alkaios"/>
        </w:rPr>
      </w:pPr>
    </w:p>
    <w:sectPr w:rsidR="00B20538" w:rsidRPr="00B205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kaios">
    <w:panose1 w:val="00000400000000000000"/>
    <w:charset w:val="00"/>
    <w:family w:val="auto"/>
    <w:pitch w:val="variable"/>
    <w:sig w:usb0="C00002EF" w:usb1="1000E0E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64"/>
    <w:rsid w:val="001C6B15"/>
    <w:rsid w:val="005069DE"/>
    <w:rsid w:val="00595860"/>
    <w:rsid w:val="00642140"/>
    <w:rsid w:val="00763112"/>
    <w:rsid w:val="007B1164"/>
    <w:rsid w:val="007D1FD4"/>
    <w:rsid w:val="007D4B6E"/>
    <w:rsid w:val="00897690"/>
    <w:rsid w:val="0097628B"/>
    <w:rsid w:val="00A33021"/>
    <w:rsid w:val="00B20538"/>
    <w:rsid w:val="00D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161E"/>
  <w15:chartTrackingRefBased/>
  <w15:docId w15:val="{E2037F7D-201E-4872-8F6E-FDD873F1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1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1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1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1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1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1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1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1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1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1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1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11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11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11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11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11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11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11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1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11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11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11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11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1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11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116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Standard"/>
    <w:rsid w:val="00B205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205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2053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2053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.wikisource.org/wiki/%CE%A0%CE%BF%CE%BB%CE%B9%CF%84%CE%B5%CE%AF%CE%B1/%CE%98" TargetMode="External"/><Relationship Id="rId21" Type="http://schemas.openxmlformats.org/officeDocument/2006/relationships/hyperlink" Target="https://el.wikisource.org/wiki/%CE%A0%CE%BF%CE%BB%CE%B9%CF%84%CE%B5%CE%AF%CE%B1/%CE%98" TargetMode="External"/><Relationship Id="rId42" Type="http://schemas.openxmlformats.org/officeDocument/2006/relationships/hyperlink" Target="https://el.wikisource.org/wiki/%CE%A0%CE%BF%CE%BB%CE%B9%CF%84%CE%B5%CE%AF%CE%B1/%CE%98" TargetMode="External"/><Relationship Id="rId47" Type="http://schemas.openxmlformats.org/officeDocument/2006/relationships/hyperlink" Target="https://el.wikisource.org/wiki/%CE%A0%CE%BF%CE%BB%CE%B9%CF%84%CE%B5%CE%AF%CE%B1/%CE%98" TargetMode="External"/><Relationship Id="rId63" Type="http://schemas.openxmlformats.org/officeDocument/2006/relationships/hyperlink" Target="https://el.wikisource.org/wiki/%CE%A0%CE%BF%CE%BB%CE%B9%CF%84%CE%B5%CE%AF%CE%B1/%CE%98" TargetMode="External"/><Relationship Id="rId68" Type="http://schemas.openxmlformats.org/officeDocument/2006/relationships/hyperlink" Target="https://el.wikisource.org/wiki/%CE%A0%CE%BF%CE%BB%CE%B9%CF%84%CE%B5%CE%AF%CE%B1/%CE%98" TargetMode="External"/><Relationship Id="rId84" Type="http://schemas.openxmlformats.org/officeDocument/2006/relationships/hyperlink" Target="https://el.wikisource.org/wiki/%CE%A0%CE%BF%CE%BB%CE%B9%CF%84%CE%B5%CE%AF%CE%B1/%CE%98" TargetMode="External"/><Relationship Id="rId89" Type="http://schemas.openxmlformats.org/officeDocument/2006/relationships/hyperlink" Target="https://el.wikisource.org/wiki/%CE%A0%CE%BF%CE%BB%CE%B9%CF%84%CE%B5%CE%AF%CE%B1/%CE%98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.wikisource.org/wiki/%CE%A0%CE%BF%CE%BB%CE%B9%CF%84%CE%B5%CE%AF%CE%B1/%CE%98" TargetMode="External"/><Relationship Id="rId29" Type="http://schemas.openxmlformats.org/officeDocument/2006/relationships/hyperlink" Target="https://el.wikisource.org/wiki/%CE%A0%CE%BF%CE%BB%CE%B9%CF%84%CE%B5%CE%AF%CE%B1/%CE%98" TargetMode="External"/><Relationship Id="rId107" Type="http://schemas.openxmlformats.org/officeDocument/2006/relationships/hyperlink" Target="https://el.wikisource.org/wiki/%CE%A0%CE%BF%CE%BB%CE%B9%CF%84%CE%B5%CE%AF%CE%B1/%CE%98" TargetMode="External"/><Relationship Id="rId11" Type="http://schemas.openxmlformats.org/officeDocument/2006/relationships/hyperlink" Target="https://el.wikisource.org/wiki/%CE%A0%CE%BF%CE%BB%CE%B9%CF%84%CE%B5%CE%AF%CE%B1/%CE%98" TargetMode="External"/><Relationship Id="rId24" Type="http://schemas.openxmlformats.org/officeDocument/2006/relationships/hyperlink" Target="https://el.wikisource.org/wiki/%CE%A0%CE%BF%CE%BB%CE%B9%CF%84%CE%B5%CE%AF%CE%B1/%CE%98" TargetMode="External"/><Relationship Id="rId32" Type="http://schemas.openxmlformats.org/officeDocument/2006/relationships/hyperlink" Target="https://el.wikisource.org/wiki/%CE%A0%CE%BF%CE%BB%CE%B9%CF%84%CE%B5%CE%AF%CE%B1/%CE%98" TargetMode="External"/><Relationship Id="rId37" Type="http://schemas.openxmlformats.org/officeDocument/2006/relationships/hyperlink" Target="https://el.wikisource.org/wiki/%CE%A0%CE%BF%CE%BB%CE%B9%CF%84%CE%B5%CE%AF%CE%B1/%CE%98" TargetMode="External"/><Relationship Id="rId40" Type="http://schemas.openxmlformats.org/officeDocument/2006/relationships/hyperlink" Target="https://el.wikisource.org/wiki/%CE%A0%CE%BF%CE%BB%CE%B9%CF%84%CE%B5%CE%AF%CE%B1/%CE%98" TargetMode="External"/><Relationship Id="rId45" Type="http://schemas.openxmlformats.org/officeDocument/2006/relationships/hyperlink" Target="https://el.wikisource.org/wiki/%CE%A0%CE%BF%CE%BB%CE%B9%CF%84%CE%B5%CE%AF%CE%B1/%CE%98" TargetMode="External"/><Relationship Id="rId53" Type="http://schemas.openxmlformats.org/officeDocument/2006/relationships/hyperlink" Target="https://el.wikisource.org/wiki/%CE%A0%CE%BF%CE%BB%CE%B9%CF%84%CE%B5%CE%AF%CE%B1/%CE%98" TargetMode="External"/><Relationship Id="rId58" Type="http://schemas.openxmlformats.org/officeDocument/2006/relationships/hyperlink" Target="https://el.wikisource.org/wiki/%CE%A0%CE%BF%CE%BB%CE%B9%CF%84%CE%B5%CE%AF%CE%B1/%CE%98" TargetMode="External"/><Relationship Id="rId66" Type="http://schemas.openxmlformats.org/officeDocument/2006/relationships/hyperlink" Target="https://el.wikisource.org/wiki/%CE%A0%CE%BF%CE%BB%CE%B9%CF%84%CE%B5%CE%AF%CE%B1/%CE%98" TargetMode="External"/><Relationship Id="rId74" Type="http://schemas.openxmlformats.org/officeDocument/2006/relationships/hyperlink" Target="https://el.wikisource.org/wiki/%CE%A0%CE%BF%CE%BB%CE%B9%CF%84%CE%B5%CE%AF%CE%B1/%CE%98" TargetMode="External"/><Relationship Id="rId79" Type="http://schemas.openxmlformats.org/officeDocument/2006/relationships/hyperlink" Target="https://el.wikisource.org/wiki/%CE%A0%CE%BF%CE%BB%CE%B9%CF%84%CE%B5%CE%AF%CE%B1/%CE%98" TargetMode="External"/><Relationship Id="rId87" Type="http://schemas.openxmlformats.org/officeDocument/2006/relationships/hyperlink" Target="https://el.wikisource.org/wiki/%CE%A0%CE%BF%CE%BB%CE%B9%CF%84%CE%B5%CE%AF%CE%B1/%CE%98" TargetMode="External"/><Relationship Id="rId102" Type="http://schemas.openxmlformats.org/officeDocument/2006/relationships/hyperlink" Target="https://el.wikisource.org/wiki/%CE%A0%CE%BF%CE%BB%CE%B9%CF%84%CE%B5%CE%AF%CE%B1/%CE%98" TargetMode="External"/><Relationship Id="rId110" Type="http://schemas.openxmlformats.org/officeDocument/2006/relationships/hyperlink" Target="https://el.wikisource.org/wiki/%CE%A0%CE%BF%CE%BB%CE%B9%CF%84%CE%B5%CE%AF%CE%B1/%CE%98" TargetMode="External"/><Relationship Id="rId5" Type="http://schemas.openxmlformats.org/officeDocument/2006/relationships/hyperlink" Target="https://el.wikisource.org/wiki/%CE%A0%CE%BF%CE%BB%CE%B9%CF%84%CE%B5%CE%AF%CE%B1/%CE%98" TargetMode="External"/><Relationship Id="rId61" Type="http://schemas.openxmlformats.org/officeDocument/2006/relationships/hyperlink" Target="https://el.wikisource.org/wiki/%CE%A0%CE%BF%CE%BB%CE%B9%CF%84%CE%B5%CE%AF%CE%B1/%CE%98" TargetMode="External"/><Relationship Id="rId82" Type="http://schemas.openxmlformats.org/officeDocument/2006/relationships/hyperlink" Target="https://el.wikisource.org/wiki/%CE%A0%CE%BF%CE%BB%CE%B9%CF%84%CE%B5%CE%AF%CE%B1/%CE%98" TargetMode="External"/><Relationship Id="rId90" Type="http://schemas.openxmlformats.org/officeDocument/2006/relationships/hyperlink" Target="https://el.wikisource.org/wiki/%CE%A0%CE%BF%CE%BB%CE%B9%CF%84%CE%B5%CE%AF%CE%B1/%CE%98" TargetMode="External"/><Relationship Id="rId95" Type="http://schemas.openxmlformats.org/officeDocument/2006/relationships/hyperlink" Target="https://el.wikisource.org/wiki/%CE%A0%CE%BF%CE%BB%CE%B9%CF%84%CE%B5%CE%AF%CE%B1/%CE%98" TargetMode="External"/><Relationship Id="rId19" Type="http://schemas.openxmlformats.org/officeDocument/2006/relationships/hyperlink" Target="https://el.wikisource.org/wiki/%CE%A0%CE%BF%CE%BB%CE%B9%CF%84%CE%B5%CE%AF%CE%B1/%CE%98" TargetMode="External"/><Relationship Id="rId14" Type="http://schemas.openxmlformats.org/officeDocument/2006/relationships/hyperlink" Target="https://el.wikisource.org/wiki/%CE%A0%CE%BF%CE%BB%CE%B9%CF%84%CE%B5%CE%AF%CE%B1/%CE%98" TargetMode="External"/><Relationship Id="rId22" Type="http://schemas.openxmlformats.org/officeDocument/2006/relationships/hyperlink" Target="https://el.wikisource.org/wiki/%CE%A0%CE%BF%CE%BB%CE%B9%CF%84%CE%B5%CE%AF%CE%B1/%CE%98" TargetMode="External"/><Relationship Id="rId27" Type="http://schemas.openxmlformats.org/officeDocument/2006/relationships/hyperlink" Target="https://el.wikisource.org/wiki/%CE%A0%CE%BF%CE%BB%CE%B9%CF%84%CE%B5%CE%AF%CE%B1/%CE%98" TargetMode="External"/><Relationship Id="rId30" Type="http://schemas.openxmlformats.org/officeDocument/2006/relationships/hyperlink" Target="https://el.wikisource.org/wiki/%CE%A0%CE%BF%CE%BB%CE%B9%CF%84%CE%B5%CE%AF%CE%B1/%CE%98" TargetMode="External"/><Relationship Id="rId35" Type="http://schemas.openxmlformats.org/officeDocument/2006/relationships/hyperlink" Target="https://el.wikisource.org/wiki/%CE%A0%CE%BF%CE%BB%CE%B9%CF%84%CE%B5%CE%AF%CE%B1/%CE%98" TargetMode="External"/><Relationship Id="rId43" Type="http://schemas.openxmlformats.org/officeDocument/2006/relationships/hyperlink" Target="https://el.wikisource.org/wiki/%CE%A0%CE%BF%CE%BB%CE%B9%CF%84%CE%B5%CE%AF%CE%B1/%CE%98" TargetMode="External"/><Relationship Id="rId48" Type="http://schemas.openxmlformats.org/officeDocument/2006/relationships/hyperlink" Target="https://el.wikisource.org/wiki/%CE%A0%CE%BF%CE%BB%CE%B9%CF%84%CE%B5%CE%AF%CE%B1/%CE%98" TargetMode="External"/><Relationship Id="rId56" Type="http://schemas.openxmlformats.org/officeDocument/2006/relationships/hyperlink" Target="https://el.wikisource.org/wiki/%CE%A0%CE%BF%CE%BB%CE%B9%CF%84%CE%B5%CE%AF%CE%B1/%CE%98" TargetMode="External"/><Relationship Id="rId64" Type="http://schemas.openxmlformats.org/officeDocument/2006/relationships/hyperlink" Target="https://el.wikisource.org/wiki/%CE%A0%CE%BF%CE%BB%CE%B9%CF%84%CE%B5%CE%AF%CE%B1/%CE%98" TargetMode="External"/><Relationship Id="rId69" Type="http://schemas.openxmlformats.org/officeDocument/2006/relationships/hyperlink" Target="https://el.wikisource.org/wiki/%CE%A0%CE%BF%CE%BB%CE%B9%CF%84%CE%B5%CE%AF%CE%B1/%CE%98" TargetMode="External"/><Relationship Id="rId77" Type="http://schemas.openxmlformats.org/officeDocument/2006/relationships/hyperlink" Target="https://el.wikisource.org/wiki/%CE%A0%CE%BF%CE%BB%CE%B9%CF%84%CE%B5%CE%AF%CE%B1/%CE%98" TargetMode="External"/><Relationship Id="rId100" Type="http://schemas.openxmlformats.org/officeDocument/2006/relationships/hyperlink" Target="https://el.wikisource.org/wiki/%CE%A0%CE%BF%CE%BB%CE%B9%CF%84%CE%B5%CE%AF%CE%B1/%CE%98" TargetMode="External"/><Relationship Id="rId105" Type="http://schemas.openxmlformats.org/officeDocument/2006/relationships/hyperlink" Target="https://el.wikisource.org/wiki/%CE%A0%CE%BF%CE%BB%CE%B9%CF%84%CE%B5%CE%AF%CE%B1/%CE%98" TargetMode="External"/><Relationship Id="rId8" Type="http://schemas.openxmlformats.org/officeDocument/2006/relationships/hyperlink" Target="https://el.wikisource.org/wiki/%CE%A0%CE%BF%CE%BB%CE%B9%CF%84%CE%B5%CE%AF%CE%B1/%CE%98" TargetMode="External"/><Relationship Id="rId51" Type="http://schemas.openxmlformats.org/officeDocument/2006/relationships/hyperlink" Target="https://el.wikisource.org/wiki/%CE%A0%CE%BF%CE%BB%CE%B9%CF%84%CE%B5%CE%AF%CE%B1/%CE%98" TargetMode="External"/><Relationship Id="rId72" Type="http://schemas.openxmlformats.org/officeDocument/2006/relationships/hyperlink" Target="https://el.wikisource.org/wiki/%CE%A0%CE%BF%CE%BB%CE%B9%CF%84%CE%B5%CE%AF%CE%B1/%CE%98" TargetMode="External"/><Relationship Id="rId80" Type="http://schemas.openxmlformats.org/officeDocument/2006/relationships/hyperlink" Target="https://el.wikisource.org/wiki/%CE%A0%CE%BF%CE%BB%CE%B9%CF%84%CE%B5%CE%AF%CE%B1/%CE%98" TargetMode="External"/><Relationship Id="rId85" Type="http://schemas.openxmlformats.org/officeDocument/2006/relationships/hyperlink" Target="https://el.wikisource.org/wiki/%CE%A0%CE%BF%CE%BB%CE%B9%CF%84%CE%B5%CE%AF%CE%B1/%CE%98" TargetMode="External"/><Relationship Id="rId93" Type="http://schemas.openxmlformats.org/officeDocument/2006/relationships/hyperlink" Target="https://el.wikisource.org/wiki/%CE%A0%CE%BF%CE%BB%CE%B9%CF%84%CE%B5%CE%AF%CE%B1/%CE%98" TargetMode="External"/><Relationship Id="rId98" Type="http://schemas.openxmlformats.org/officeDocument/2006/relationships/hyperlink" Target="https://el.wikisource.org/wiki/%CE%A0%CE%BF%CE%BB%CE%B9%CF%84%CE%B5%CE%AF%CE%B1/%CE%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.wikisource.org/wiki/%CE%A0%CE%BF%CE%BB%CE%B9%CF%84%CE%B5%CE%AF%CE%B1/%CE%98" TargetMode="External"/><Relationship Id="rId17" Type="http://schemas.openxmlformats.org/officeDocument/2006/relationships/hyperlink" Target="https://el.wikisource.org/wiki/%CE%A0%CE%BF%CE%BB%CE%B9%CF%84%CE%B5%CE%AF%CE%B1/%CE%98" TargetMode="External"/><Relationship Id="rId25" Type="http://schemas.openxmlformats.org/officeDocument/2006/relationships/hyperlink" Target="https://el.wikisource.org/wiki/%CE%A0%CE%BF%CE%BB%CE%B9%CF%84%CE%B5%CE%AF%CE%B1/%CE%98" TargetMode="External"/><Relationship Id="rId33" Type="http://schemas.openxmlformats.org/officeDocument/2006/relationships/hyperlink" Target="https://el.wikisource.org/wiki/%CE%A0%CE%BF%CE%BB%CE%B9%CF%84%CE%B5%CE%AF%CE%B1/%CE%98" TargetMode="External"/><Relationship Id="rId38" Type="http://schemas.openxmlformats.org/officeDocument/2006/relationships/hyperlink" Target="https://el.wikisource.org/wiki/%CE%A0%CE%BF%CE%BB%CE%B9%CF%84%CE%B5%CE%AF%CE%B1/%CE%98" TargetMode="External"/><Relationship Id="rId46" Type="http://schemas.openxmlformats.org/officeDocument/2006/relationships/hyperlink" Target="https://el.wikisource.org/wiki/%CE%A0%CE%BF%CE%BB%CE%B9%CF%84%CE%B5%CE%AF%CE%B1/%CE%98" TargetMode="External"/><Relationship Id="rId59" Type="http://schemas.openxmlformats.org/officeDocument/2006/relationships/hyperlink" Target="https://el.wikisource.org/wiki/%CE%A0%CE%BF%CE%BB%CE%B9%CF%84%CE%B5%CE%AF%CE%B1/%CE%98" TargetMode="External"/><Relationship Id="rId67" Type="http://schemas.openxmlformats.org/officeDocument/2006/relationships/hyperlink" Target="https://el.wikisource.org/wiki/%CE%A0%CE%BF%CE%BB%CE%B9%CF%84%CE%B5%CE%AF%CE%B1/%CE%98" TargetMode="External"/><Relationship Id="rId103" Type="http://schemas.openxmlformats.org/officeDocument/2006/relationships/hyperlink" Target="https://el.wikisource.org/wiki/%CE%A0%CE%BF%CE%BB%CE%B9%CF%84%CE%B5%CE%AF%CE%B1/%CE%98" TargetMode="External"/><Relationship Id="rId108" Type="http://schemas.openxmlformats.org/officeDocument/2006/relationships/hyperlink" Target="https://el.wikisource.org/wiki/%CE%A0%CE%BF%CE%BB%CE%B9%CF%84%CE%B5%CE%AF%CE%B1/%CE%98" TargetMode="External"/><Relationship Id="rId20" Type="http://schemas.openxmlformats.org/officeDocument/2006/relationships/hyperlink" Target="https://el.wikisource.org/wiki/%CE%A0%CE%BF%CE%BB%CE%B9%CF%84%CE%B5%CE%AF%CE%B1/%CE%98" TargetMode="External"/><Relationship Id="rId41" Type="http://schemas.openxmlformats.org/officeDocument/2006/relationships/hyperlink" Target="https://el.wikisource.org/wiki/%CE%A0%CE%BF%CE%BB%CE%B9%CF%84%CE%B5%CE%AF%CE%B1/%CE%98" TargetMode="External"/><Relationship Id="rId54" Type="http://schemas.openxmlformats.org/officeDocument/2006/relationships/hyperlink" Target="https://el.wikisource.org/wiki/%CE%A0%CE%BF%CE%BB%CE%B9%CF%84%CE%B5%CE%AF%CE%B1/%CE%98" TargetMode="External"/><Relationship Id="rId62" Type="http://schemas.openxmlformats.org/officeDocument/2006/relationships/hyperlink" Target="https://el.wikisource.org/wiki/%CE%A0%CE%BF%CE%BB%CE%B9%CF%84%CE%B5%CE%AF%CE%B1/%CE%98" TargetMode="External"/><Relationship Id="rId70" Type="http://schemas.openxmlformats.org/officeDocument/2006/relationships/hyperlink" Target="https://el.wikisource.org/wiki/%CE%A0%CE%BF%CE%BB%CE%B9%CF%84%CE%B5%CE%AF%CE%B1/%CE%98" TargetMode="External"/><Relationship Id="rId75" Type="http://schemas.openxmlformats.org/officeDocument/2006/relationships/hyperlink" Target="https://el.wikisource.org/wiki/%CE%A0%CE%BF%CE%BB%CE%B9%CF%84%CE%B5%CE%AF%CE%B1/%CE%98" TargetMode="External"/><Relationship Id="rId83" Type="http://schemas.openxmlformats.org/officeDocument/2006/relationships/hyperlink" Target="https://el.wikisource.org/wiki/%CE%A0%CE%BF%CE%BB%CE%B9%CF%84%CE%B5%CE%AF%CE%B1/%CE%98" TargetMode="External"/><Relationship Id="rId88" Type="http://schemas.openxmlformats.org/officeDocument/2006/relationships/hyperlink" Target="https://el.wikisource.org/wiki/%CE%A0%CE%BF%CE%BB%CE%B9%CF%84%CE%B5%CE%AF%CE%B1/%CE%98" TargetMode="External"/><Relationship Id="rId91" Type="http://schemas.openxmlformats.org/officeDocument/2006/relationships/hyperlink" Target="https://el.wikisource.org/wiki/%CE%A0%CE%BF%CE%BB%CE%B9%CF%84%CE%B5%CE%AF%CE%B1/%CE%98" TargetMode="External"/><Relationship Id="rId96" Type="http://schemas.openxmlformats.org/officeDocument/2006/relationships/hyperlink" Target="https://el.wikisource.org/wiki/%CE%A0%CE%BF%CE%BB%CE%B9%CF%84%CE%B5%CE%AF%CE%B1/%CE%98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.wikisource.org/wiki/%CE%A0%CE%BF%CE%BB%CE%B9%CF%84%CE%B5%CE%AF%CE%B1/%CE%98" TargetMode="External"/><Relationship Id="rId15" Type="http://schemas.openxmlformats.org/officeDocument/2006/relationships/hyperlink" Target="https://el.wikisource.org/wiki/%CE%A0%CE%BF%CE%BB%CE%B9%CF%84%CE%B5%CE%AF%CE%B1/%CE%98" TargetMode="External"/><Relationship Id="rId23" Type="http://schemas.openxmlformats.org/officeDocument/2006/relationships/hyperlink" Target="https://el.wikisource.org/wiki/%CE%A0%CE%BF%CE%BB%CE%B9%CF%84%CE%B5%CE%AF%CE%B1/%CE%98" TargetMode="External"/><Relationship Id="rId28" Type="http://schemas.openxmlformats.org/officeDocument/2006/relationships/hyperlink" Target="https://el.wikisource.org/wiki/%CE%A0%CE%BF%CE%BB%CE%B9%CF%84%CE%B5%CE%AF%CE%B1/%CE%98" TargetMode="External"/><Relationship Id="rId36" Type="http://schemas.openxmlformats.org/officeDocument/2006/relationships/hyperlink" Target="https://el.wikisource.org/wiki/%CE%A0%CE%BF%CE%BB%CE%B9%CF%84%CE%B5%CE%AF%CE%B1/%CE%98" TargetMode="External"/><Relationship Id="rId49" Type="http://schemas.openxmlformats.org/officeDocument/2006/relationships/hyperlink" Target="https://el.wikisource.org/wiki/%CE%A0%CE%BF%CE%BB%CE%B9%CF%84%CE%B5%CE%AF%CE%B1/%CE%98" TargetMode="External"/><Relationship Id="rId57" Type="http://schemas.openxmlformats.org/officeDocument/2006/relationships/hyperlink" Target="https://el.wikisource.org/wiki/%CE%A0%CE%BF%CE%BB%CE%B9%CF%84%CE%B5%CE%AF%CE%B1/%CE%98" TargetMode="External"/><Relationship Id="rId106" Type="http://schemas.openxmlformats.org/officeDocument/2006/relationships/hyperlink" Target="https://el.wikisource.org/wiki/%CE%A0%CE%BF%CE%BB%CE%B9%CF%84%CE%B5%CE%AF%CE%B1/%CE%98" TargetMode="External"/><Relationship Id="rId10" Type="http://schemas.openxmlformats.org/officeDocument/2006/relationships/hyperlink" Target="https://el.wikisource.org/wiki/%CE%A0%CE%BF%CE%BB%CE%B9%CF%84%CE%B5%CE%AF%CE%B1/%CE%98" TargetMode="External"/><Relationship Id="rId31" Type="http://schemas.openxmlformats.org/officeDocument/2006/relationships/hyperlink" Target="https://el.wikisource.org/wiki/%CE%A0%CE%BF%CE%BB%CE%B9%CF%84%CE%B5%CE%AF%CE%B1/%CE%98" TargetMode="External"/><Relationship Id="rId44" Type="http://schemas.openxmlformats.org/officeDocument/2006/relationships/hyperlink" Target="https://el.wikisource.org/wiki/%CE%A0%CE%BF%CE%BB%CE%B9%CF%84%CE%B5%CE%AF%CE%B1/%CE%98" TargetMode="External"/><Relationship Id="rId52" Type="http://schemas.openxmlformats.org/officeDocument/2006/relationships/hyperlink" Target="https://el.wikisource.org/wiki/%CE%A0%CE%BF%CE%BB%CE%B9%CF%84%CE%B5%CE%AF%CE%B1/%CE%98" TargetMode="External"/><Relationship Id="rId60" Type="http://schemas.openxmlformats.org/officeDocument/2006/relationships/hyperlink" Target="https://el.wikisource.org/wiki/%CE%A0%CE%BF%CE%BB%CE%B9%CF%84%CE%B5%CE%AF%CE%B1/%CE%98" TargetMode="External"/><Relationship Id="rId65" Type="http://schemas.openxmlformats.org/officeDocument/2006/relationships/hyperlink" Target="https://el.wikisource.org/wiki/%CE%A0%CE%BF%CE%BB%CE%B9%CF%84%CE%B5%CE%AF%CE%B1/%CE%98" TargetMode="External"/><Relationship Id="rId73" Type="http://schemas.openxmlformats.org/officeDocument/2006/relationships/hyperlink" Target="https://el.wikisource.org/wiki/%CE%A0%CE%BF%CE%BB%CE%B9%CF%84%CE%B5%CE%AF%CE%B1/%CE%98" TargetMode="External"/><Relationship Id="rId78" Type="http://schemas.openxmlformats.org/officeDocument/2006/relationships/hyperlink" Target="https://el.wikisource.org/wiki/%CE%A0%CE%BF%CE%BB%CE%B9%CF%84%CE%B5%CE%AF%CE%B1/%CE%98" TargetMode="External"/><Relationship Id="rId81" Type="http://schemas.openxmlformats.org/officeDocument/2006/relationships/hyperlink" Target="https://el.wikisource.org/wiki/%CE%A0%CE%BF%CE%BB%CE%B9%CF%84%CE%B5%CE%AF%CE%B1/%CE%98" TargetMode="External"/><Relationship Id="rId86" Type="http://schemas.openxmlformats.org/officeDocument/2006/relationships/hyperlink" Target="https://el.wikisource.org/wiki/%CE%A0%CE%BF%CE%BB%CE%B9%CF%84%CE%B5%CE%AF%CE%B1/%CE%98" TargetMode="External"/><Relationship Id="rId94" Type="http://schemas.openxmlformats.org/officeDocument/2006/relationships/hyperlink" Target="https://el.wikisource.org/wiki/%CE%A0%CE%BF%CE%BB%CE%B9%CF%84%CE%B5%CE%AF%CE%B1/%CE%98" TargetMode="External"/><Relationship Id="rId99" Type="http://schemas.openxmlformats.org/officeDocument/2006/relationships/hyperlink" Target="https://el.wikisource.org/wiki/%CE%A0%CE%BF%CE%BB%CE%B9%CF%84%CE%B5%CE%AF%CE%B1/%CE%98" TargetMode="External"/><Relationship Id="rId101" Type="http://schemas.openxmlformats.org/officeDocument/2006/relationships/hyperlink" Target="https://el.wikisource.org/wiki/%CE%A0%CE%BF%CE%BB%CE%B9%CF%84%CE%B5%CE%AF%CE%B1/%CE%98" TargetMode="External"/><Relationship Id="rId4" Type="http://schemas.openxmlformats.org/officeDocument/2006/relationships/hyperlink" Target="https://el.wikisource.org/wiki/%CE%A0%CE%BF%CE%BB%CE%B9%CF%84%CE%B5%CE%AF%CE%B1/%CE%98" TargetMode="External"/><Relationship Id="rId9" Type="http://schemas.openxmlformats.org/officeDocument/2006/relationships/hyperlink" Target="https://el.wikisource.org/wiki/%CE%A0%CE%BF%CE%BB%CE%B9%CF%84%CE%B5%CE%AF%CE%B1/%CE%98" TargetMode="External"/><Relationship Id="rId13" Type="http://schemas.openxmlformats.org/officeDocument/2006/relationships/hyperlink" Target="https://el.wikisource.org/wiki/%CE%A0%CE%BF%CE%BB%CE%B9%CF%84%CE%B5%CE%AF%CE%B1/%CE%98" TargetMode="External"/><Relationship Id="rId18" Type="http://schemas.openxmlformats.org/officeDocument/2006/relationships/hyperlink" Target="https://el.wikisource.org/wiki/%CE%A0%CE%BF%CE%BB%CE%B9%CF%84%CE%B5%CE%AF%CE%B1/%CE%98" TargetMode="External"/><Relationship Id="rId39" Type="http://schemas.openxmlformats.org/officeDocument/2006/relationships/hyperlink" Target="https://el.wikisource.org/wiki/%CE%A0%CE%BF%CE%BB%CE%B9%CF%84%CE%B5%CE%AF%CE%B1/%CE%98" TargetMode="External"/><Relationship Id="rId109" Type="http://schemas.openxmlformats.org/officeDocument/2006/relationships/hyperlink" Target="https://el.wikisource.org/wiki/%CE%A0%CE%BF%CE%BB%CE%B9%CF%84%CE%B5%CE%AF%CE%B1/%CE%98" TargetMode="External"/><Relationship Id="rId34" Type="http://schemas.openxmlformats.org/officeDocument/2006/relationships/hyperlink" Target="https://el.wikisource.org/wiki/%CE%A0%CE%BF%CE%BB%CE%B9%CF%84%CE%B5%CE%AF%CE%B1/%CE%98" TargetMode="External"/><Relationship Id="rId50" Type="http://schemas.openxmlformats.org/officeDocument/2006/relationships/hyperlink" Target="https://el.wikisource.org/wiki/%CE%A0%CE%BF%CE%BB%CE%B9%CF%84%CE%B5%CE%AF%CE%B1/%CE%98" TargetMode="External"/><Relationship Id="rId55" Type="http://schemas.openxmlformats.org/officeDocument/2006/relationships/hyperlink" Target="https://el.wikisource.org/wiki/%CE%A0%CE%BF%CE%BB%CE%B9%CF%84%CE%B5%CE%AF%CE%B1/%CE%98" TargetMode="External"/><Relationship Id="rId76" Type="http://schemas.openxmlformats.org/officeDocument/2006/relationships/hyperlink" Target="https://el.wikisource.org/wiki/%CE%A0%CE%BF%CE%BB%CE%B9%CF%84%CE%B5%CE%AF%CE%B1/%CE%98" TargetMode="External"/><Relationship Id="rId97" Type="http://schemas.openxmlformats.org/officeDocument/2006/relationships/hyperlink" Target="https://el.wikisource.org/wiki/%CE%A0%CE%BF%CE%BB%CE%B9%CF%84%CE%B5%CE%AF%CE%B1/%CE%98" TargetMode="External"/><Relationship Id="rId104" Type="http://schemas.openxmlformats.org/officeDocument/2006/relationships/hyperlink" Target="https://el.wikisource.org/wiki/%CE%A0%CE%BF%CE%BB%CE%B9%CF%84%CE%B5%CE%AF%CE%B1/%CE%98" TargetMode="External"/><Relationship Id="rId7" Type="http://schemas.openxmlformats.org/officeDocument/2006/relationships/hyperlink" Target="https://el.wikisource.org/wiki/%CE%A0%CE%BF%CE%BB%CE%B9%CF%84%CE%B5%CE%AF%CE%B1/%CE%98" TargetMode="External"/><Relationship Id="rId71" Type="http://schemas.openxmlformats.org/officeDocument/2006/relationships/hyperlink" Target="https://el.wikisource.org/wiki/%CE%A0%CE%BF%CE%BB%CE%B9%CF%84%CE%B5%CE%AF%CE%B1/%CE%98" TargetMode="External"/><Relationship Id="rId92" Type="http://schemas.openxmlformats.org/officeDocument/2006/relationships/hyperlink" Target="https://el.wikisource.org/wiki/%CE%A0%CE%BF%CE%BB%CE%B9%CF%84%CE%B5%CE%AF%CE%B1/%CE%9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7444</Words>
  <Characters>46901</Characters>
  <Application>Microsoft Office Word</Application>
  <DocSecurity>0</DocSecurity>
  <Lines>390</Lines>
  <Paragraphs>108</Paragraphs>
  <ScaleCrop>false</ScaleCrop>
  <Company/>
  <LinksUpToDate>false</LinksUpToDate>
  <CharactersWithSpaces>54237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2</cp:revision>
  <dcterms:created xsi:type="dcterms:W3CDTF">2024-08-09T09:37:00Z</dcterms:created>
  <dcterms:modified xsi:type="dcterms:W3CDTF">2024-08-09T09:39:00Z</dcterms:modified>
</cp:coreProperties>
</file>